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6" w:rsidRDefault="008A6956">
      <w:pPr>
        <w:rPr>
          <w:rFonts w:eastAsia="AGaramondPro-Regular"/>
          <w:b/>
          <w:color w:val="000000"/>
          <w:sz w:val="32"/>
        </w:rPr>
      </w:pPr>
      <w:bookmarkStart w:id="0" w:name="_GoBack"/>
      <w:bookmarkEnd w:id="0"/>
      <w:r>
        <w:rPr>
          <w:rFonts w:eastAsia="AGaramondPro-Regular"/>
          <w:b/>
          <w:color w:val="000000"/>
          <w:sz w:val="32"/>
        </w:rPr>
        <w:br w:type="page"/>
      </w:r>
      <w:r>
        <w:rPr>
          <w:rFonts w:eastAsia="AGaramondPro-Regular"/>
          <w:b/>
          <w:noProof/>
          <w:color w:val="000000"/>
          <w:sz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42225" cy="10799445"/>
            <wp:effectExtent l="0" t="0" r="0" b="1905"/>
            <wp:wrapTight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ight>
            <wp:docPr id="2" name="Slika 2" descr="C:\Users\hemav\Documents\matematika 6\ucni listi\1\naslovnice in pasice\Ulom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emav\Documents\matematika 6\ucni listi\1\naslovnice in pasice\Ulom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FC" w:rsidRDefault="008A6956" w:rsidP="00960F09">
      <w:p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>
        <w:rPr>
          <w:rFonts w:eastAsia="AGaramondPro-Regular"/>
          <w:b/>
          <w:noProof/>
          <w:color w:val="000000"/>
          <w:sz w:val="32"/>
          <w:lang w:eastAsia="sl-SI"/>
        </w:rPr>
        <w:lastRenderedPageBreak/>
        <w:drawing>
          <wp:inline distT="0" distB="0" distL="0" distR="0">
            <wp:extent cx="6645910" cy="440756"/>
            <wp:effectExtent l="0" t="0" r="2540" b="0"/>
            <wp:docPr id="3" name="Slika 3" descr="C:\Users\hemav\Documents\matematika 6\ucni listi\1\naslovnice in pasice\pasica ucni list ulo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emav\Documents\matematika 6\ucni listi\1\naslovnice in pasice\pasica ucni list ulom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2" w:rsidRDefault="009335A4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EA34FC">
        <w:rPr>
          <w:rFonts w:eastAsia="AGaramondPro-Regular"/>
          <w:color w:val="000000"/>
        </w:rPr>
        <w:t>Pri vsakem primeru nariši daljico, ki je dolga</w:t>
      </w:r>
      <w:r w:rsidR="00EA34FC">
        <w:rPr>
          <w:rFonts w:eastAsia="AGaramondPro-Regular"/>
          <w:color w:val="000000"/>
        </w:rPr>
        <w:t xml:space="preserve"> </w:t>
      </w:r>
      <w:r w:rsidRPr="00EA34FC">
        <w:rPr>
          <w:rFonts w:eastAsia="AGaramondPro-Regular"/>
          <w:color w:val="000000"/>
        </w:rPr>
        <w:t>6 cm.</w:t>
      </w:r>
    </w:p>
    <w:p w:rsidR="002C3F22" w:rsidRDefault="009335A4" w:rsidP="00960F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2C3F22">
        <w:rPr>
          <w:rFonts w:eastAsia="AGaramondPro-Regular"/>
          <w:color w:val="000000"/>
        </w:rPr>
        <w:t>Daljico razdeli na 3 enake dele. Z rdečo</w: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 xml:space="preserve">barvo prevleci </w:t>
      </w:r>
      <w:r w:rsidR="00EA34FC" w:rsidRPr="00EA34FC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0" o:title=""/>
          </v:shape>
          <o:OLEObject Type="Embed" ProgID="Equation.DSMT4" ShapeID="_x0000_i1025" DrawAspect="Content" ObjectID="_1645691294" r:id="rId11"/>
        </w:objec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>dolžine daljice.</w:t>
      </w:r>
    </w:p>
    <w:p w:rsidR="002C3F22" w:rsidRDefault="009335A4" w:rsidP="00960F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2C3F22">
        <w:rPr>
          <w:rFonts w:eastAsia="AGaramondPro-Regular"/>
          <w:color w:val="000000"/>
        </w:rPr>
        <w:t>Daljico razdeli na 6 enakih delov. Z modro</w: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 xml:space="preserve">barvo prevleci </w:t>
      </w:r>
      <w:r w:rsidR="00EA34FC" w:rsidRPr="00EA34FC">
        <w:rPr>
          <w:color w:val="000000"/>
          <w:position w:val="-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DSMT4" ShapeID="_x0000_i1026" DrawAspect="Content" ObjectID="_1645691295" r:id="rId13"/>
        </w:objec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>dolžine daljice.</w:t>
      </w:r>
    </w:p>
    <w:p w:rsidR="00885FE8" w:rsidRPr="002C3F22" w:rsidRDefault="009335A4" w:rsidP="00960F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2C3F22">
        <w:rPr>
          <w:rFonts w:eastAsia="AGaramondPro-Regular"/>
          <w:color w:val="000000"/>
        </w:rPr>
        <w:t>Daljico razdeli na 12 enakih delov. S</w: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 xml:space="preserve">črno barvo prevleci </w:t>
      </w:r>
      <w:r w:rsidR="00EA34FC" w:rsidRPr="00EA34FC">
        <w:rPr>
          <w:color w:val="000000"/>
          <w:position w:val="-24"/>
        </w:rPr>
        <w:object w:dxaOrig="320" w:dyaOrig="620">
          <v:shape id="_x0000_i1027" type="#_x0000_t75" style="width:15.75pt;height:30.75pt" o:ole="">
            <v:imagedata r:id="rId14" o:title=""/>
          </v:shape>
          <o:OLEObject Type="Embed" ProgID="Equation.DSMT4" ShapeID="_x0000_i1027" DrawAspect="Content" ObjectID="_1645691296" r:id="rId15"/>
        </w:objec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>dolž</w:t>
      </w:r>
      <w:r w:rsidR="00EA34FC" w:rsidRPr="002C3F22">
        <w:rPr>
          <w:rFonts w:eastAsia="AGaramondPro-Regular"/>
          <w:color w:val="000000"/>
        </w:rPr>
        <w:t xml:space="preserve">ine daljice. </w:t>
      </w:r>
      <w:r w:rsidRPr="002C3F22">
        <w:rPr>
          <w:rFonts w:eastAsia="AGaramondPro-Regular"/>
          <w:color w:val="000000"/>
        </w:rPr>
        <w:t>Kaj opaziš?</w:t>
      </w:r>
    </w:p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Default="009335A4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A34FC">
        <w:rPr>
          <w:rFonts w:eastAsia="AGaramondPro-Regular"/>
        </w:rPr>
        <w:t>S kockami so prikazane vsote ali razlike</w:t>
      </w:r>
      <w:r w:rsidR="00EA34FC" w:rsidRPr="00EA34FC">
        <w:rPr>
          <w:rFonts w:eastAsia="AGaramondPro-Regular"/>
        </w:rPr>
        <w:t xml:space="preserve"> </w:t>
      </w:r>
      <w:r w:rsidRPr="00EA34FC">
        <w:rPr>
          <w:rFonts w:eastAsia="AGaramondPro-Regular"/>
        </w:rPr>
        <w:t>ulomkov. Rezultate zapiši z ulomkom. Celoto</w:t>
      </w:r>
      <w:r w:rsidR="00EA34FC">
        <w:rPr>
          <w:rFonts w:eastAsia="AGaramondPro-Regular"/>
        </w:rPr>
        <w:t xml:space="preserve"> predstavlja kocka </w:t>
      </w:r>
      <w:r w:rsidRPr="00EA34FC">
        <w:rPr>
          <w:rFonts w:eastAsia="AGaramondPro-Regular"/>
        </w:rPr>
        <w:t>z 8 čepki.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76CE3" w:rsidTr="00876CE3">
        <w:tc>
          <w:tcPr>
            <w:tcW w:w="5228" w:type="dxa"/>
          </w:tcPr>
          <w:p w:rsidR="00876CE3" w:rsidRPr="00876CE3" w:rsidRDefault="00876CE3" w:rsidP="00960F09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</w:p>
        </w:tc>
        <w:tc>
          <w:tcPr>
            <w:tcW w:w="5228" w:type="dxa"/>
          </w:tcPr>
          <w:p w:rsidR="00876CE3" w:rsidRPr="00876CE3" w:rsidRDefault="00876CE3" w:rsidP="00960F09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</w:p>
        </w:tc>
      </w:tr>
      <w:tr w:rsidR="00876CE3" w:rsidTr="00876CE3">
        <w:tc>
          <w:tcPr>
            <w:tcW w:w="5228" w:type="dxa"/>
          </w:tcPr>
          <w:p w:rsidR="00876CE3" w:rsidRDefault="00876CE3" w:rsidP="00960F09">
            <w:pPr>
              <w:autoSpaceDE w:val="0"/>
              <w:autoSpaceDN w:val="0"/>
              <w:adjustRightInd w:val="0"/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  <w:noProof/>
                <w:lang w:eastAsia="sl-SI"/>
              </w:rPr>
              <w:drawing>
                <wp:inline distT="0" distB="0" distL="0" distR="0" wp14:anchorId="55FD343E" wp14:editId="6DCA2342">
                  <wp:extent cx="2325600" cy="511200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" b="80047"/>
                          <a:stretch/>
                        </pic:blipFill>
                        <pic:spPr bwMode="auto">
                          <a:xfrm>
                            <a:off x="0" y="0"/>
                            <a:ext cx="23256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76CE3" w:rsidRDefault="00876CE3" w:rsidP="00960F09">
            <w:pPr>
              <w:autoSpaceDE w:val="0"/>
              <w:autoSpaceDN w:val="0"/>
              <w:adjustRightInd w:val="0"/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  <w:noProof/>
                <w:lang w:eastAsia="sl-SI"/>
              </w:rPr>
              <w:drawing>
                <wp:inline distT="0" distB="0" distL="0" distR="0" wp14:anchorId="32566628" wp14:editId="3799DCDB">
                  <wp:extent cx="2336400" cy="572400"/>
                  <wp:effectExtent l="0" t="0" r="698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95" b="57273"/>
                          <a:stretch/>
                        </pic:blipFill>
                        <pic:spPr bwMode="auto">
                          <a:xfrm>
                            <a:off x="0" y="0"/>
                            <a:ext cx="23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CE3" w:rsidTr="00876CE3">
        <w:tc>
          <w:tcPr>
            <w:tcW w:w="5228" w:type="dxa"/>
          </w:tcPr>
          <w:p w:rsidR="00876CE3" w:rsidRPr="00876CE3" w:rsidRDefault="00876CE3" w:rsidP="00960F09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</w:p>
        </w:tc>
        <w:tc>
          <w:tcPr>
            <w:tcW w:w="5228" w:type="dxa"/>
          </w:tcPr>
          <w:p w:rsidR="00876CE3" w:rsidRPr="004F5B4B" w:rsidRDefault="004F5B4B" w:rsidP="004F5B4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</w:rPr>
            </w:pPr>
            <w:r>
              <w:rPr>
                <w:rFonts w:eastAsia="AGaramondPro-Regular"/>
              </w:rPr>
              <w:t>č)</w:t>
            </w:r>
          </w:p>
        </w:tc>
      </w:tr>
      <w:tr w:rsidR="00876CE3" w:rsidTr="00876CE3">
        <w:tc>
          <w:tcPr>
            <w:tcW w:w="5228" w:type="dxa"/>
          </w:tcPr>
          <w:p w:rsidR="00876CE3" w:rsidRDefault="00876CE3" w:rsidP="00960F09">
            <w:pPr>
              <w:autoSpaceDE w:val="0"/>
              <w:autoSpaceDN w:val="0"/>
              <w:adjustRightInd w:val="0"/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  <w:noProof/>
                <w:lang w:eastAsia="sl-SI"/>
              </w:rPr>
              <w:drawing>
                <wp:inline distT="0" distB="0" distL="0" distR="0" wp14:anchorId="32566628" wp14:editId="3799DCDB">
                  <wp:extent cx="2325600" cy="590400"/>
                  <wp:effectExtent l="0" t="0" r="0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82" b="31227"/>
                          <a:stretch/>
                        </pic:blipFill>
                        <pic:spPr bwMode="auto">
                          <a:xfrm>
                            <a:off x="0" y="0"/>
                            <a:ext cx="23256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76CE3" w:rsidRDefault="00876CE3" w:rsidP="00960F09">
            <w:pPr>
              <w:autoSpaceDE w:val="0"/>
              <w:autoSpaceDN w:val="0"/>
              <w:adjustRightInd w:val="0"/>
              <w:jc w:val="center"/>
              <w:rPr>
                <w:rFonts w:eastAsia="AGaramondPro-Regular"/>
              </w:rPr>
            </w:pPr>
            <w:r>
              <w:rPr>
                <w:rFonts w:eastAsia="AGaramondPro-Regular"/>
                <w:noProof/>
                <w:lang w:eastAsia="sl-SI"/>
              </w:rPr>
              <w:drawing>
                <wp:inline distT="0" distB="0" distL="0" distR="0" wp14:anchorId="32566628" wp14:editId="3799DCDB">
                  <wp:extent cx="2322000" cy="579600"/>
                  <wp:effectExtent l="0" t="0" r="254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74" b="1211"/>
                          <a:stretch/>
                        </pic:blipFill>
                        <pic:spPr bwMode="auto">
                          <a:xfrm>
                            <a:off x="0" y="0"/>
                            <a:ext cx="23220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5A4" w:rsidRPr="00EA34FC" w:rsidRDefault="009335A4" w:rsidP="00960F09">
      <w:pPr>
        <w:jc w:val="both"/>
      </w:pPr>
    </w:p>
    <w:p w:rsidR="009335A4" w:rsidRPr="00EA34FC" w:rsidRDefault="009335A4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A34FC">
        <w:rPr>
          <w:rFonts w:eastAsia="AGaramondPro-Regular"/>
        </w:rPr>
        <w:t>Nariši daljico |</w:t>
      </w:r>
      <w:r w:rsidRPr="00EA34FC">
        <w:rPr>
          <w:rFonts w:eastAsia="AGaramondPro-Italic"/>
          <w:i/>
          <w:iCs/>
        </w:rPr>
        <w:t>AB</w:t>
      </w:r>
      <w:r w:rsidRPr="00EA34FC">
        <w:rPr>
          <w:rFonts w:eastAsia="AGaramondPro-Regular"/>
        </w:rPr>
        <w:t>| = 9 cm. Na njej označi</w:t>
      </w:r>
      <w:r w:rsidR="00EA34FC" w:rsidRPr="00EA34FC">
        <w:rPr>
          <w:rFonts w:eastAsia="AGaramondPro-Regular"/>
        </w:rPr>
        <w:t xml:space="preserve"> </w:t>
      </w:r>
      <w:r w:rsidRPr="00EA34FC">
        <w:rPr>
          <w:rFonts w:eastAsia="AGaramondPro-Regular"/>
        </w:rPr>
        <w:t xml:space="preserve">točko </w:t>
      </w:r>
      <w:r w:rsidRPr="00EA34FC">
        <w:rPr>
          <w:rFonts w:eastAsia="AGaramondPro-Italic"/>
          <w:i/>
          <w:iCs/>
        </w:rPr>
        <w:t xml:space="preserve">C </w:t>
      </w:r>
      <w:r w:rsidRPr="00EA34FC">
        <w:rPr>
          <w:rFonts w:eastAsia="AGaramondPro-Regular"/>
        </w:rPr>
        <w:t>tako, da bo |</w:t>
      </w:r>
      <w:r w:rsidRPr="00EA34FC">
        <w:rPr>
          <w:rFonts w:eastAsia="AGaramondPro-Italic"/>
          <w:i/>
          <w:iCs/>
        </w:rPr>
        <w:t>AC</w:t>
      </w:r>
      <w:r w:rsidRPr="00EA34FC">
        <w:rPr>
          <w:rFonts w:eastAsia="AGaramondPro-Regular"/>
        </w:rPr>
        <w:t>| enaka tretjini</w:t>
      </w:r>
      <w:r w:rsidR="00EA34FC">
        <w:rPr>
          <w:rFonts w:eastAsia="AGaramondPro-Regular"/>
        </w:rPr>
        <w:t xml:space="preserve"> </w:t>
      </w:r>
      <w:r w:rsidRPr="00EA34FC">
        <w:rPr>
          <w:rFonts w:eastAsia="AGaramondPro-Regular"/>
        </w:rPr>
        <w:t>|</w:t>
      </w:r>
      <w:r w:rsidRPr="00EA34FC">
        <w:rPr>
          <w:rFonts w:eastAsia="AGaramondPro-Italic"/>
          <w:i/>
          <w:iCs/>
        </w:rPr>
        <w:t>AB</w:t>
      </w:r>
      <w:r w:rsidRPr="00EA34FC">
        <w:rPr>
          <w:rFonts w:eastAsia="AGaramondPro-Regular"/>
        </w:rPr>
        <w:t xml:space="preserve">|. Kolikšna je dolžina daljice </w:t>
      </w:r>
      <w:r w:rsidRPr="00EA34FC">
        <w:rPr>
          <w:rFonts w:eastAsia="AGaramondPro-Italic"/>
          <w:i/>
          <w:iCs/>
        </w:rPr>
        <w:t>CB</w:t>
      </w:r>
      <w:r w:rsidRPr="00EA34FC">
        <w:rPr>
          <w:rFonts w:eastAsia="AGaramondPro-Regular"/>
        </w:rPr>
        <w:t>?</w:t>
      </w:r>
    </w:p>
    <w:p w:rsidR="009335A4" w:rsidRPr="00EA34FC" w:rsidRDefault="009335A4" w:rsidP="00960F09">
      <w:pPr>
        <w:jc w:val="both"/>
        <w:rPr>
          <w:rFonts w:eastAsia="AGaramondPro-Regular"/>
        </w:rPr>
      </w:pPr>
    </w:p>
    <w:p w:rsidR="002C3F22" w:rsidRDefault="009335A4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EA34FC">
        <w:rPr>
          <w:rFonts w:eastAsia="AGaramondPro-Regular"/>
          <w:color w:val="000000"/>
        </w:rPr>
        <w:t xml:space="preserve">Nariši dva kvadrata s stranicami </w:t>
      </w:r>
      <w:r w:rsidR="00380041">
        <w:rPr>
          <w:rFonts w:eastAsia="AGaramondPro-Regular"/>
          <w:color w:val="000000"/>
        </w:rPr>
        <w:t>z dolžino</w:t>
      </w:r>
      <w:r w:rsidR="00EA34FC" w:rsidRPr="00EA34FC">
        <w:rPr>
          <w:rFonts w:eastAsia="AGaramondPro-Regular"/>
          <w:color w:val="000000"/>
        </w:rPr>
        <w:t xml:space="preserve"> </w:t>
      </w:r>
      <w:r w:rsidRPr="00EA34FC">
        <w:rPr>
          <w:rFonts w:eastAsia="AGaramondPro-Regular"/>
          <w:color w:val="000000"/>
        </w:rPr>
        <w:t>4 cm. En kvadrat predstavlja celoto.</w:t>
      </w:r>
      <w:r w:rsidR="00EA34FC" w:rsidRPr="00EA34FC">
        <w:rPr>
          <w:rFonts w:eastAsia="AGaramondPro-Regular"/>
          <w:color w:val="000000"/>
        </w:rPr>
        <w:t xml:space="preserve"> </w:t>
      </w:r>
      <w:r w:rsidRPr="00EA34FC">
        <w:rPr>
          <w:rFonts w:eastAsia="AGaramondPro-Regular"/>
          <w:color w:val="000000"/>
        </w:rPr>
        <w:t xml:space="preserve">Pobarvaj </w:t>
      </w:r>
      <w:r w:rsidR="00EA34FC" w:rsidRPr="00EA34FC">
        <w:rPr>
          <w:rFonts w:eastAsia="AGaramondPro-Regular"/>
          <w:color w:val="000000"/>
          <w:position w:val="-24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DSMT4" ShapeID="_x0000_i1028" DrawAspect="Content" ObjectID="_1645691297" r:id="rId18"/>
        </w:object>
      </w:r>
      <w:r w:rsidR="00EA34FC">
        <w:rPr>
          <w:rFonts w:eastAsia="AGaramondPro-Regular"/>
          <w:color w:val="000000"/>
        </w:rPr>
        <w:t xml:space="preserve"> </w:t>
      </w:r>
      <w:r w:rsidRPr="00EA34FC">
        <w:rPr>
          <w:rFonts w:eastAsia="AGaramondPro-Regular"/>
          <w:color w:val="000000"/>
        </w:rPr>
        <w:t>kvadratov.</w:t>
      </w:r>
    </w:p>
    <w:p w:rsidR="009335A4" w:rsidRPr="002C3F22" w:rsidRDefault="009335A4" w:rsidP="00960F09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2C3F22">
        <w:rPr>
          <w:rFonts w:eastAsia="AGaramondPro-Regular"/>
          <w:color w:val="000000"/>
        </w:rPr>
        <w:t>Kvadrata razdeli na četrtine. Koliko četrtin</w: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>je pobarvanih?</w:t>
      </w:r>
    </w:p>
    <w:p w:rsidR="009335A4" w:rsidRPr="002C3F22" w:rsidRDefault="009335A4" w:rsidP="00960F09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2C3F22">
        <w:rPr>
          <w:rFonts w:eastAsia="AGaramondPro-Regular"/>
          <w:color w:val="000000"/>
        </w:rPr>
        <w:t>Koliko osmin bi bilo pobarvanih, če bi</w:t>
      </w:r>
      <w:r w:rsidR="00EA34FC" w:rsidRPr="002C3F22">
        <w:rPr>
          <w:rFonts w:eastAsia="AGaramondPro-Regular"/>
          <w:color w:val="000000"/>
        </w:rPr>
        <w:t xml:space="preserve"> </w:t>
      </w:r>
      <w:r w:rsidRPr="002C3F22">
        <w:rPr>
          <w:rFonts w:eastAsia="AGaramondPro-Regular"/>
          <w:color w:val="000000"/>
        </w:rPr>
        <w:t>kvadrata razdelil na osmine? Kaj pa šestnajstin?</w:t>
      </w:r>
    </w:p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Pr="00EA34FC" w:rsidRDefault="009335A4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A34FC">
        <w:rPr>
          <w:rFonts w:eastAsia="AGaramondPro-Regular"/>
        </w:rPr>
        <w:t>Nariši pravokotnik s stranicama dolgima</w:t>
      </w:r>
      <w:r w:rsidR="00EA34FC" w:rsidRPr="00EA34FC">
        <w:rPr>
          <w:rFonts w:eastAsia="AGaramondPro-Regular"/>
        </w:rPr>
        <w:t xml:space="preserve"> </w:t>
      </w:r>
      <w:r w:rsidRPr="00EA34FC">
        <w:rPr>
          <w:rFonts w:eastAsia="AGaramondPro-Regular"/>
        </w:rPr>
        <w:t>3 cm in 2 cm. Z različnimi barvami pobarvaj</w:t>
      </w:r>
      <w:r w:rsidR="00EA34FC" w:rsidRPr="00EA34FC">
        <w:rPr>
          <w:rFonts w:eastAsia="AGaramondPro-Regular"/>
        </w:rPr>
        <w:t xml:space="preserve"> </w:t>
      </w:r>
      <w:r w:rsidR="00EA34FC" w:rsidRPr="00EA34FC">
        <w:rPr>
          <w:rFonts w:eastAsia="AGaramondPro-Regular"/>
          <w:color w:val="000000"/>
          <w:position w:val="-24"/>
        </w:rPr>
        <w:object w:dxaOrig="360" w:dyaOrig="620">
          <v:shape id="_x0000_i1029" type="#_x0000_t75" style="width:18pt;height:30.75pt" o:ole="">
            <v:imagedata r:id="rId19" o:title=""/>
          </v:shape>
          <o:OLEObject Type="Embed" ProgID="Equation.DSMT4" ShapeID="_x0000_i1029" DrawAspect="Content" ObjectID="_1645691298" r:id="rId20"/>
        </w:object>
      </w:r>
      <w:r w:rsidR="00EA34FC" w:rsidRPr="00EA34FC">
        <w:rPr>
          <w:rFonts w:eastAsia="AGaramondPro-Regular"/>
          <w:color w:val="000000"/>
        </w:rPr>
        <w:t xml:space="preserve">, </w:t>
      </w:r>
      <w:r w:rsidR="00EA34FC" w:rsidRPr="00EA34FC">
        <w:rPr>
          <w:rFonts w:eastAsia="AGaramondPro-Regular"/>
          <w:color w:val="000000"/>
          <w:position w:val="-24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DSMT4" ShapeID="_x0000_i1030" DrawAspect="Content" ObjectID="_1645691299" r:id="rId22"/>
        </w:object>
      </w:r>
      <w:r w:rsidR="00EA34FC" w:rsidRPr="00EA34FC">
        <w:rPr>
          <w:rFonts w:eastAsia="AGaramondPro-Regular"/>
          <w:color w:val="000000"/>
        </w:rPr>
        <w:t xml:space="preserve"> in </w:t>
      </w:r>
      <w:r w:rsidR="00EA34FC" w:rsidRPr="00EA34FC">
        <w:rPr>
          <w:rFonts w:eastAsia="AGaramondPro-Regular"/>
          <w:color w:val="000000"/>
          <w:position w:val="-24"/>
        </w:rPr>
        <w:object w:dxaOrig="240" w:dyaOrig="620">
          <v:shape id="_x0000_i1031" type="#_x0000_t75" style="width:12pt;height:30.75pt" o:ole="">
            <v:imagedata r:id="rId23" o:title=""/>
          </v:shape>
          <o:OLEObject Type="Embed" ProgID="Equation.DSMT4" ShapeID="_x0000_i1031" DrawAspect="Content" ObjectID="_1645691300" r:id="rId24"/>
        </w:object>
      </w:r>
      <w:r w:rsidR="00EA34FC" w:rsidRPr="00EA34FC">
        <w:rPr>
          <w:rFonts w:eastAsia="AGaramondPro-Regular"/>
          <w:color w:val="000000"/>
        </w:rPr>
        <w:t xml:space="preserve"> </w:t>
      </w:r>
      <w:r w:rsidRPr="00EA34FC">
        <w:rPr>
          <w:rFonts w:eastAsia="AGaramondPro-Regular"/>
        </w:rPr>
        <w:t>pravokotnika. Kolikšen del</w:t>
      </w:r>
      <w:r w:rsidR="00EA34FC">
        <w:rPr>
          <w:rFonts w:eastAsia="AGaramondPro-Regular"/>
        </w:rPr>
        <w:t xml:space="preserve"> </w:t>
      </w:r>
      <w:r w:rsidRPr="00EA34FC">
        <w:rPr>
          <w:rFonts w:eastAsia="AGaramondPro-Regular"/>
        </w:rPr>
        <w:t>ostane nepobarvan? Izrazi v štiriindvajsetinah.</w:t>
      </w:r>
    </w:p>
    <w:p w:rsidR="009335A4" w:rsidRPr="00EA34FC" w:rsidRDefault="009335A4" w:rsidP="00960F09">
      <w:pPr>
        <w:jc w:val="both"/>
        <w:rPr>
          <w:rFonts w:eastAsia="AGaramondPro-Regular"/>
        </w:rPr>
      </w:pPr>
    </w:p>
    <w:p w:rsidR="009335A4" w:rsidRDefault="009335A4" w:rsidP="00960F09">
      <w:pPr>
        <w:pStyle w:val="Odstavekseznama"/>
        <w:numPr>
          <w:ilvl w:val="0"/>
          <w:numId w:val="1"/>
        </w:numPr>
        <w:jc w:val="both"/>
        <w:rPr>
          <w:rFonts w:eastAsia="AGaramondPro-Regular"/>
        </w:rPr>
      </w:pPr>
      <w:r w:rsidRPr="00EA34FC">
        <w:rPr>
          <w:rFonts w:eastAsia="AGaramondPro-Regular"/>
        </w:rPr>
        <w:t>Izračunaj celote.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3F22" w:rsidTr="00876CE3">
        <w:tc>
          <w:tcPr>
            <w:tcW w:w="3485" w:type="dxa"/>
          </w:tcPr>
          <w:p w:rsidR="002C3F22" w:rsidRPr="008D155B" w:rsidRDefault="002C3F22" w:rsidP="00960F0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eastAsia="AGaramondPro-Regular"/>
              </w:rPr>
            </w:pPr>
            <w:r w:rsidRPr="00EA34FC">
              <w:rPr>
                <w:position w:val="-24"/>
              </w:rPr>
              <w:object w:dxaOrig="240" w:dyaOrig="620">
                <v:shape id="_x0000_i1032" type="#_x0000_t75" style="width:12pt;height:30.75pt" o:ole="">
                  <v:imagedata r:id="rId25" o:title=""/>
                </v:shape>
                <o:OLEObject Type="Embed" ProgID="Equation.DSMT4" ShapeID="_x0000_i1032" DrawAspect="Content" ObjectID="_1645691301" r:id="rId26"/>
              </w:object>
            </w:r>
            <w:r w:rsidR="0004536B">
              <w:t xml:space="preserve"> </w:t>
            </w:r>
            <w:r w:rsidRPr="008D155B">
              <w:rPr>
                <w:rFonts w:eastAsia="AGaramondPro-Regular"/>
                <w:color w:val="000000"/>
              </w:rPr>
              <w:t xml:space="preserve">od </w:t>
            </w:r>
            <w:r w:rsidRPr="003B7E65">
              <w:rPr>
                <w:position w:val="-16"/>
              </w:rPr>
              <w:object w:dxaOrig="420" w:dyaOrig="440">
                <v:shape id="_x0000_i1033" type="#_x0000_t75" style="width:21pt;height:21.75pt" o:ole="">
                  <v:imagedata r:id="rId27" o:title=""/>
                </v:shape>
                <o:OLEObject Type="Embed" ProgID="Equation.DSMT4" ShapeID="_x0000_i1033" DrawAspect="Content" ObjectID="_1645691302" r:id="rId28"/>
              </w:object>
            </w:r>
            <w:r w:rsidRPr="008D155B">
              <w:rPr>
                <w:rFonts w:eastAsia="AGaramondPro-Regular"/>
                <w:color w:val="000000"/>
              </w:rPr>
              <w:t xml:space="preserve"> = 5 dℓ</w:t>
            </w:r>
          </w:p>
        </w:tc>
        <w:tc>
          <w:tcPr>
            <w:tcW w:w="3485" w:type="dxa"/>
          </w:tcPr>
          <w:p w:rsidR="002C3F22" w:rsidRPr="008D155B" w:rsidRDefault="002C3F22" w:rsidP="00960F0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eastAsia="AGaramondPro-Regular"/>
              </w:rPr>
            </w:pPr>
            <w:r w:rsidRPr="00EA34FC">
              <w:rPr>
                <w:position w:val="-24"/>
              </w:rPr>
              <w:object w:dxaOrig="220" w:dyaOrig="620">
                <v:shape id="_x0000_i1034" type="#_x0000_t75" style="width:11.25pt;height:30.75pt" o:ole="">
                  <v:imagedata r:id="rId29" o:title=""/>
                </v:shape>
                <o:OLEObject Type="Embed" ProgID="Equation.DSMT4" ShapeID="_x0000_i1034" DrawAspect="Content" ObjectID="_1645691303" r:id="rId30"/>
              </w:object>
            </w:r>
            <w:r w:rsidRPr="008D155B">
              <w:rPr>
                <w:rFonts w:eastAsia="AGaramondPro-Regular"/>
                <w:color w:val="000000"/>
              </w:rPr>
              <w:t xml:space="preserve"> od </w:t>
            </w:r>
            <w:r w:rsidRPr="003B7E65">
              <w:rPr>
                <w:position w:val="-16"/>
              </w:rPr>
              <w:object w:dxaOrig="420" w:dyaOrig="440">
                <v:shape id="_x0000_i1035" type="#_x0000_t75" style="width:21pt;height:21.75pt" o:ole="">
                  <v:imagedata r:id="rId27" o:title=""/>
                </v:shape>
                <o:OLEObject Type="Embed" ProgID="Equation.DSMT4" ShapeID="_x0000_i1035" DrawAspect="Content" ObjectID="_1645691304" r:id="rId31"/>
              </w:object>
            </w:r>
            <w:r w:rsidRPr="008D155B">
              <w:rPr>
                <w:rFonts w:eastAsia="AGaramondPro-Regular"/>
                <w:color w:val="000000"/>
              </w:rPr>
              <w:t xml:space="preserve"> = 20 min</w:t>
            </w:r>
          </w:p>
        </w:tc>
        <w:tc>
          <w:tcPr>
            <w:tcW w:w="3486" w:type="dxa"/>
          </w:tcPr>
          <w:p w:rsidR="002C3F22" w:rsidRPr="008D155B" w:rsidRDefault="002C3F22" w:rsidP="00960F0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eastAsia="AGaramondPro-Regular"/>
              </w:rPr>
            </w:pPr>
            <w:r w:rsidRPr="00EA34FC">
              <w:rPr>
                <w:position w:val="-24"/>
              </w:rPr>
              <w:object w:dxaOrig="240" w:dyaOrig="620">
                <v:shape id="_x0000_i1036" type="#_x0000_t75" style="width:12pt;height:30.75pt" o:ole="">
                  <v:imagedata r:id="rId32" o:title=""/>
                </v:shape>
                <o:OLEObject Type="Embed" ProgID="Equation.DSMT4" ShapeID="_x0000_i1036" DrawAspect="Content" ObjectID="_1645691305" r:id="rId33"/>
              </w:object>
            </w:r>
            <w:r w:rsidRPr="008D155B">
              <w:rPr>
                <w:rFonts w:eastAsia="AGaramondPro-Regular"/>
                <w:color w:val="000000"/>
              </w:rPr>
              <w:t xml:space="preserve"> od </w:t>
            </w:r>
            <w:r w:rsidRPr="003B7E65">
              <w:rPr>
                <w:position w:val="-16"/>
              </w:rPr>
              <w:object w:dxaOrig="420" w:dyaOrig="440">
                <v:shape id="_x0000_i1037" type="#_x0000_t75" style="width:21pt;height:21.75pt" o:ole="">
                  <v:imagedata r:id="rId27" o:title=""/>
                </v:shape>
                <o:OLEObject Type="Embed" ProgID="Equation.DSMT4" ShapeID="_x0000_i1037" DrawAspect="Content" ObjectID="_1645691306" r:id="rId34"/>
              </w:object>
            </w:r>
            <w:r w:rsidRPr="008D155B">
              <w:rPr>
                <w:rFonts w:eastAsia="AGaramondPro-Regular"/>
                <w:color w:val="000000"/>
              </w:rPr>
              <w:t xml:space="preserve"> = 75 cm</w:t>
            </w:r>
          </w:p>
        </w:tc>
      </w:tr>
      <w:tr w:rsidR="002C3F22" w:rsidTr="00876CE3">
        <w:tc>
          <w:tcPr>
            <w:tcW w:w="3485" w:type="dxa"/>
          </w:tcPr>
          <w:p w:rsidR="002C3F22" w:rsidRPr="004F5B4B" w:rsidRDefault="004F5B4B" w:rsidP="004F5B4B">
            <w:pPr>
              <w:ind w:left="360"/>
              <w:jc w:val="both"/>
              <w:rPr>
                <w:rFonts w:eastAsia="AGaramondPro-Regular"/>
              </w:rPr>
            </w:pPr>
            <w:r>
              <w:t xml:space="preserve">č)  </w:t>
            </w:r>
            <w:r w:rsidR="002C3F22" w:rsidRPr="00EA34FC">
              <w:rPr>
                <w:position w:val="-24"/>
              </w:rPr>
              <w:object w:dxaOrig="320" w:dyaOrig="620">
                <v:shape id="_x0000_i1038" type="#_x0000_t75" style="width:15.75pt;height:30.75pt" o:ole="">
                  <v:imagedata r:id="rId35" o:title=""/>
                </v:shape>
                <o:OLEObject Type="Embed" ProgID="Equation.DSMT4" ShapeID="_x0000_i1038" DrawAspect="Content" ObjectID="_1645691307" r:id="rId36"/>
              </w:object>
            </w:r>
            <w:r w:rsidR="002C3F22" w:rsidRPr="004F5B4B">
              <w:rPr>
                <w:rFonts w:eastAsia="AGaramondPro-Regular"/>
                <w:color w:val="000000"/>
              </w:rPr>
              <w:t xml:space="preserve"> od </w:t>
            </w:r>
            <w:r w:rsidR="002C3F22" w:rsidRPr="003B7E65">
              <w:rPr>
                <w:position w:val="-16"/>
              </w:rPr>
              <w:object w:dxaOrig="420" w:dyaOrig="440">
                <v:shape id="_x0000_i1039" type="#_x0000_t75" style="width:21pt;height:21.75pt" o:ole="">
                  <v:imagedata r:id="rId27" o:title=""/>
                </v:shape>
                <o:OLEObject Type="Embed" ProgID="Equation.DSMT4" ShapeID="_x0000_i1039" DrawAspect="Content" ObjectID="_1645691308" r:id="rId37"/>
              </w:object>
            </w:r>
            <w:r w:rsidR="002C3F22" w:rsidRPr="004F5B4B">
              <w:rPr>
                <w:rFonts w:eastAsia="AGaramondPro-Regular"/>
                <w:color w:val="000000"/>
              </w:rPr>
              <w:t xml:space="preserve"> = 70 dag</w:t>
            </w:r>
          </w:p>
        </w:tc>
        <w:tc>
          <w:tcPr>
            <w:tcW w:w="3485" w:type="dxa"/>
          </w:tcPr>
          <w:p w:rsidR="002C3F22" w:rsidRPr="008D155B" w:rsidRDefault="002C3F22" w:rsidP="00960F0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eastAsia="AGaramondPro-Regular"/>
              </w:rPr>
            </w:pPr>
            <w:r w:rsidRPr="00EA34FC">
              <w:rPr>
                <w:position w:val="-24"/>
              </w:rPr>
              <w:object w:dxaOrig="560" w:dyaOrig="620">
                <v:shape id="_x0000_i1040" type="#_x0000_t75" style="width:27.75pt;height:30.75pt" o:ole="">
                  <v:imagedata r:id="rId38" o:title=""/>
                </v:shape>
                <o:OLEObject Type="Embed" ProgID="Equation.DSMT4" ShapeID="_x0000_i1040" DrawAspect="Content" ObjectID="_1645691309" r:id="rId39"/>
              </w:object>
            </w:r>
            <w:r w:rsidRPr="008D155B">
              <w:rPr>
                <w:rFonts w:eastAsia="AGaramondPro-Regular"/>
                <w:color w:val="000000"/>
              </w:rPr>
              <w:t xml:space="preserve"> od </w:t>
            </w:r>
            <w:r w:rsidRPr="003B7E65">
              <w:rPr>
                <w:position w:val="-16"/>
              </w:rPr>
              <w:object w:dxaOrig="420" w:dyaOrig="440">
                <v:shape id="_x0000_i1041" type="#_x0000_t75" style="width:21pt;height:21.75pt" o:ole="">
                  <v:imagedata r:id="rId27" o:title=""/>
                </v:shape>
                <o:OLEObject Type="Embed" ProgID="Equation.DSMT4" ShapeID="_x0000_i1041" DrawAspect="Content" ObjectID="_1645691310" r:id="rId40"/>
              </w:object>
            </w:r>
            <w:r w:rsidRPr="008D155B">
              <w:rPr>
                <w:rFonts w:eastAsia="AGaramondPro-Regular"/>
                <w:color w:val="000000"/>
              </w:rPr>
              <w:t xml:space="preserve"> = 34 g</w:t>
            </w:r>
          </w:p>
        </w:tc>
        <w:tc>
          <w:tcPr>
            <w:tcW w:w="3486" w:type="dxa"/>
          </w:tcPr>
          <w:p w:rsidR="002C3F22" w:rsidRPr="00F7164F" w:rsidRDefault="002C3F22" w:rsidP="00960F09">
            <w:pPr>
              <w:jc w:val="both"/>
              <w:rPr>
                <w:rFonts w:eastAsia="AGaramondPro-Regular"/>
              </w:rPr>
            </w:pPr>
          </w:p>
        </w:tc>
      </w:tr>
    </w:tbl>
    <w:p w:rsidR="009335A4" w:rsidRPr="00EA34FC" w:rsidRDefault="009335A4" w:rsidP="00960F09">
      <w:pPr>
        <w:jc w:val="both"/>
        <w:rPr>
          <w:rFonts w:eastAsia="AGaramondPro-Regular"/>
          <w:color w:val="000000"/>
        </w:rPr>
      </w:pPr>
    </w:p>
    <w:p w:rsidR="009335A4" w:rsidRPr="003B7E65" w:rsidRDefault="00876CE3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 xml:space="preserve">Vsakega od ulomkom </w:t>
      </w:r>
      <w:r w:rsidRPr="00EA34FC">
        <w:rPr>
          <w:rFonts w:eastAsia="AGaramondPro-Regular"/>
          <w:color w:val="000000"/>
          <w:position w:val="-24"/>
        </w:rPr>
        <w:object w:dxaOrig="320" w:dyaOrig="620">
          <v:shape id="_x0000_i1042" type="#_x0000_t75" style="width:15.75pt;height:30.75pt" o:ole="">
            <v:imagedata r:id="rId41" o:title=""/>
          </v:shape>
          <o:OLEObject Type="Embed" ProgID="Equation.DSMT4" ShapeID="_x0000_i1042" DrawAspect="Content" ObjectID="_1645691311" r:id="rId42"/>
        </w:object>
      </w:r>
      <w:r>
        <w:rPr>
          <w:rFonts w:eastAsia="AGaramondPro-Regular"/>
          <w:color w:val="000000"/>
        </w:rPr>
        <w:t xml:space="preserve"> in </w:t>
      </w:r>
      <w:r w:rsidRPr="00EA34FC">
        <w:rPr>
          <w:rFonts w:eastAsia="AGaramondPro-Regular"/>
          <w:color w:val="000000"/>
          <w:position w:val="-24"/>
        </w:rPr>
        <w:object w:dxaOrig="440" w:dyaOrig="620">
          <v:shape id="_x0000_i1043" type="#_x0000_t75" style="width:21.75pt;height:30.75pt" o:ole="">
            <v:imagedata r:id="rId43" o:title=""/>
          </v:shape>
          <o:OLEObject Type="Embed" ProgID="Equation.DSMT4" ShapeID="_x0000_i1043" DrawAspect="Content" ObjectID="_1645691312" r:id="rId44"/>
        </w:object>
      </w:r>
      <w:r>
        <w:rPr>
          <w:rFonts w:eastAsia="AGaramondPro-Regular"/>
        </w:rPr>
        <w:t xml:space="preserve"> prikaži v kvadratu s stranico, ki meri 5 cm.</w:t>
      </w:r>
    </w:p>
    <w:p w:rsidR="009335A4" w:rsidRPr="00EA34FC" w:rsidRDefault="009335A4" w:rsidP="00960F09">
      <w:pPr>
        <w:jc w:val="both"/>
        <w:rPr>
          <w:rFonts w:eastAsia="AGaramondPro-Regular"/>
        </w:rPr>
      </w:pPr>
    </w:p>
    <w:p w:rsidR="009335A4" w:rsidRDefault="009335A4" w:rsidP="00960F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3B7E65">
        <w:rPr>
          <w:rFonts w:eastAsia="AGaramondPro-Regular"/>
          <w:color w:val="000000"/>
        </w:rPr>
        <w:t>Zapiši z desetiškimi ulomki, kolikšen del</w:t>
      </w:r>
      <w:r w:rsidR="003B7E65">
        <w:rPr>
          <w:rFonts w:eastAsia="AGaramondPro-Regular"/>
          <w:color w:val="000000"/>
        </w:rPr>
        <w:t xml:space="preserve"> </w:t>
      </w:r>
      <w:r w:rsidRPr="003B7E65">
        <w:rPr>
          <w:rFonts w:eastAsia="AGaramondPro-Regular"/>
          <w:color w:val="000000"/>
        </w:rPr>
        <w:t>metra je: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738"/>
        <w:gridCol w:w="1737"/>
        <w:gridCol w:w="1735"/>
        <w:gridCol w:w="1880"/>
        <w:gridCol w:w="2002"/>
      </w:tblGrid>
      <w:tr w:rsidR="006808C4" w:rsidTr="006808C4">
        <w:tc>
          <w:tcPr>
            <w:tcW w:w="744" w:type="pct"/>
          </w:tcPr>
          <w:p w:rsidR="006808C4" w:rsidRPr="002C3F22" w:rsidRDefault="006808C4" w:rsidP="00960F09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3 dm,</w:t>
            </w:r>
          </w:p>
        </w:tc>
        <w:tc>
          <w:tcPr>
            <w:tcW w:w="813" w:type="pct"/>
          </w:tcPr>
          <w:p w:rsidR="006808C4" w:rsidRPr="002C3F22" w:rsidRDefault="006808C4" w:rsidP="00960F09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4 cm,</w:t>
            </w:r>
          </w:p>
        </w:tc>
        <w:tc>
          <w:tcPr>
            <w:tcW w:w="813" w:type="pct"/>
          </w:tcPr>
          <w:p w:rsidR="006808C4" w:rsidRPr="002C3F22" w:rsidRDefault="006808C4" w:rsidP="00960F09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8 mm,</w:t>
            </w:r>
          </w:p>
        </w:tc>
        <w:tc>
          <w:tcPr>
            <w:tcW w:w="812" w:type="pct"/>
          </w:tcPr>
          <w:p w:rsidR="006808C4" w:rsidRPr="004F5B4B" w:rsidRDefault="004F5B4B" w:rsidP="004F5B4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</w:t>
            </w:r>
            <w:r w:rsidR="006808C4" w:rsidRPr="004F5B4B">
              <w:rPr>
                <w:rFonts w:eastAsia="AGaramondPro-Regular"/>
                <w:color w:val="000000"/>
              </w:rPr>
              <w:t>17 dm,</w:t>
            </w:r>
          </w:p>
        </w:tc>
        <w:tc>
          <w:tcPr>
            <w:tcW w:w="880" w:type="pct"/>
          </w:tcPr>
          <w:p w:rsidR="006808C4" w:rsidRPr="002C3F22" w:rsidRDefault="006808C4" w:rsidP="00960F09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487 cm,</w:t>
            </w:r>
          </w:p>
        </w:tc>
        <w:tc>
          <w:tcPr>
            <w:tcW w:w="937" w:type="pct"/>
          </w:tcPr>
          <w:p w:rsidR="006808C4" w:rsidRPr="002C3F22" w:rsidRDefault="006808C4" w:rsidP="00960F09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2C3F22">
              <w:rPr>
                <w:rFonts w:eastAsia="AGaramondPro-Regular"/>
                <w:color w:val="000000"/>
              </w:rPr>
              <w:t>512 mm.</w:t>
            </w:r>
          </w:p>
        </w:tc>
      </w:tr>
    </w:tbl>
    <w:p w:rsidR="009335A4" w:rsidRDefault="009335A4" w:rsidP="00960F09">
      <w:pPr>
        <w:jc w:val="both"/>
        <w:rPr>
          <w:rFonts w:eastAsia="AGaramondPro-Regular"/>
          <w:color w:val="000000"/>
        </w:rPr>
      </w:pPr>
    </w:p>
    <w:p w:rsidR="00700973" w:rsidRPr="00014E32" w:rsidRDefault="00700973" w:rsidP="00700973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014E32">
        <w:rPr>
          <w:rFonts w:eastAsia="AGaramondPro-Regular"/>
          <w:color w:val="000000"/>
        </w:rPr>
        <w:t xml:space="preserve">S katerim številskim izrazom izračunamo število vseh žog, če vemo, da je dvanajst žog enako </w:t>
      </w:r>
      <w:r w:rsidRPr="00EA34FC">
        <w:rPr>
          <w:rFonts w:eastAsia="AGaramondPro-Regular"/>
          <w:color w:val="000000"/>
          <w:position w:val="-24"/>
        </w:rPr>
        <w:object w:dxaOrig="220" w:dyaOrig="620">
          <v:shape id="_x0000_i1044" type="#_x0000_t75" style="width:11.25pt;height:30.75pt" o:ole="">
            <v:imagedata r:id="rId45" o:title=""/>
          </v:shape>
          <o:OLEObject Type="Embed" ProgID="Equation.DSMT4" ShapeID="_x0000_i1044" DrawAspect="Content" ObjectID="_1645691313" r:id="rId46"/>
        </w:object>
      </w:r>
      <w:r w:rsidRPr="00014E32">
        <w:rPr>
          <w:rFonts w:eastAsia="AGaramondPro-Regular"/>
          <w:color w:val="000000"/>
        </w:rPr>
        <w:t xml:space="preserve"> vseh</w:t>
      </w:r>
      <w:r>
        <w:rPr>
          <w:rFonts w:eastAsia="AGaramondPro-Regular"/>
          <w:color w:val="000000"/>
        </w:rPr>
        <w:t xml:space="preserve"> </w:t>
      </w:r>
      <w:r w:rsidRPr="00014E32">
        <w:rPr>
          <w:rFonts w:eastAsia="AGaramondPro-Regular"/>
          <w:color w:val="000000"/>
        </w:rPr>
        <w:t>žog? Izpiši črko pred pravilnim izrazom.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00973" w:rsidTr="00114543">
        <w:tc>
          <w:tcPr>
            <w:tcW w:w="2614" w:type="dxa"/>
          </w:tcPr>
          <w:p w:rsidR="00700973" w:rsidRPr="00876CE3" w:rsidRDefault="00700973" w:rsidP="00114543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876CE3">
              <w:rPr>
                <w:rFonts w:eastAsia="AGaramondPro-Regular"/>
                <w:color w:val="000000"/>
              </w:rPr>
              <w:t>12 : 3</w:t>
            </w:r>
          </w:p>
        </w:tc>
        <w:tc>
          <w:tcPr>
            <w:tcW w:w="2614" w:type="dxa"/>
          </w:tcPr>
          <w:p w:rsidR="00700973" w:rsidRPr="00876CE3" w:rsidRDefault="00700973" w:rsidP="00114543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876CE3">
              <w:rPr>
                <w:rFonts w:eastAsia="AGaramondPro-Regular"/>
                <w:color w:val="000000"/>
              </w:rPr>
              <w:t>(12 : 3) ∙ 5</w:t>
            </w:r>
          </w:p>
        </w:tc>
        <w:tc>
          <w:tcPr>
            <w:tcW w:w="2614" w:type="dxa"/>
          </w:tcPr>
          <w:p w:rsidR="00700973" w:rsidRPr="00876CE3" w:rsidRDefault="00700973" w:rsidP="00114543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876CE3">
              <w:rPr>
                <w:rFonts w:eastAsia="AGaramondPro-Regular"/>
                <w:color w:val="000000"/>
              </w:rPr>
              <w:t>12 : 5</w:t>
            </w:r>
          </w:p>
        </w:tc>
        <w:tc>
          <w:tcPr>
            <w:tcW w:w="2614" w:type="dxa"/>
          </w:tcPr>
          <w:p w:rsidR="00700973" w:rsidRPr="004F5B4B" w:rsidRDefault="004F5B4B" w:rsidP="004F5B4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   </w:t>
            </w:r>
            <w:r w:rsidR="00700973" w:rsidRPr="004F5B4B">
              <w:rPr>
                <w:rFonts w:eastAsia="AGaramondPro-Regular"/>
                <w:color w:val="000000"/>
              </w:rPr>
              <w:t>(12 : 5) ∙ 3</w:t>
            </w:r>
          </w:p>
        </w:tc>
      </w:tr>
    </w:tbl>
    <w:p w:rsidR="00D12B0B" w:rsidRDefault="00D12B0B" w:rsidP="00960F09">
      <w:pPr>
        <w:jc w:val="both"/>
        <w:rPr>
          <w:rFonts w:eastAsia="AGaramondPro-Regular"/>
          <w:color w:val="000000"/>
        </w:rPr>
      </w:pPr>
    </w:p>
    <w:p w:rsidR="00D12B0B" w:rsidRDefault="00D12B0B">
      <w:pPr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br w:type="page"/>
      </w:r>
    </w:p>
    <w:p w:rsidR="00E33009" w:rsidRPr="000A04D5" w:rsidRDefault="008A6956" w:rsidP="00960F09">
      <w:p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  <w:b/>
          <w:noProof/>
          <w:color w:val="000000"/>
          <w:sz w:val="32"/>
          <w:lang w:eastAsia="sl-SI"/>
        </w:rPr>
        <w:lastRenderedPageBreak/>
        <w:drawing>
          <wp:inline distT="0" distB="0" distL="0" distR="0">
            <wp:extent cx="6645910" cy="440756"/>
            <wp:effectExtent l="0" t="0" r="2540" b="0"/>
            <wp:docPr id="4" name="Slika 4" descr="C:\Users\hemav\Documents\matematika 6\ucni listi\1\naslovnice in pasice\resitve ucni list ulo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emav\Documents\matematika 6\ucni listi\1\naslovnice in pasice\resitve ucni list ulomki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9" w:rsidRPr="000A04D5" w:rsidRDefault="000A04D5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0A04D5">
        <w:t>Vse tri daljice imajo pobarvan enak del.</w:t>
      </w:r>
    </w:p>
    <w:p w:rsidR="00E33009" w:rsidRPr="000A04D5" w:rsidRDefault="00E33009" w:rsidP="00960F09">
      <w:pPr>
        <w:jc w:val="both"/>
        <w:rPr>
          <w:rFonts w:eastAsia="AGaramondPro-Regular"/>
        </w:rPr>
      </w:pPr>
    </w:p>
    <w:p w:rsidR="00E33009" w:rsidRDefault="00E33009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3009" w:rsidTr="00A82A7D">
        <w:tc>
          <w:tcPr>
            <w:tcW w:w="5228" w:type="dxa"/>
          </w:tcPr>
          <w:p w:rsidR="00E33009" w:rsidRPr="00876CE3" w:rsidRDefault="00051763" w:rsidP="00960F09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820" w:dyaOrig="620">
                <v:shape id="_x0000_i1045" type="#_x0000_t75" style="width:41.25pt;height:30.75pt" o:ole="">
                  <v:imagedata r:id="rId48" o:title=""/>
                </v:shape>
                <o:OLEObject Type="Embed" ProgID="Equation.DSMT4" ShapeID="_x0000_i1045" DrawAspect="Content" ObjectID="_1645691314" r:id="rId49"/>
              </w:object>
            </w:r>
          </w:p>
        </w:tc>
        <w:tc>
          <w:tcPr>
            <w:tcW w:w="5228" w:type="dxa"/>
          </w:tcPr>
          <w:p w:rsidR="00E33009" w:rsidRPr="00876CE3" w:rsidRDefault="00051763" w:rsidP="00960F09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820" w:dyaOrig="620">
                <v:shape id="_x0000_i1046" type="#_x0000_t75" style="width:41.25pt;height:30.75pt" o:ole="">
                  <v:imagedata r:id="rId50" o:title=""/>
                </v:shape>
                <o:OLEObject Type="Embed" ProgID="Equation.DSMT4" ShapeID="_x0000_i1046" DrawAspect="Content" ObjectID="_1645691315" r:id="rId51"/>
              </w:object>
            </w:r>
          </w:p>
        </w:tc>
      </w:tr>
      <w:tr w:rsidR="00E33009" w:rsidTr="00A82A7D">
        <w:tc>
          <w:tcPr>
            <w:tcW w:w="5228" w:type="dxa"/>
          </w:tcPr>
          <w:p w:rsidR="00E33009" w:rsidRPr="00876CE3" w:rsidRDefault="00051763" w:rsidP="00960F09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220" w:dyaOrig="620">
                <v:shape id="_x0000_i1047" type="#_x0000_t75" style="width:11.25pt;height:30.75pt" o:ole="">
                  <v:imagedata r:id="rId52" o:title=""/>
                </v:shape>
                <o:OLEObject Type="Embed" ProgID="Equation.DSMT4" ShapeID="_x0000_i1047" DrawAspect="Content" ObjectID="_1645691316" r:id="rId53"/>
              </w:object>
            </w:r>
          </w:p>
        </w:tc>
        <w:tc>
          <w:tcPr>
            <w:tcW w:w="5228" w:type="dxa"/>
          </w:tcPr>
          <w:p w:rsidR="00E33009" w:rsidRPr="004F5B4B" w:rsidRDefault="004F5B4B" w:rsidP="004F5B4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FF4C5C" w:rsidRPr="00FF4C5C">
              <w:rPr>
                <w:position w:val="-24"/>
              </w:rPr>
              <w:object w:dxaOrig="220" w:dyaOrig="620">
                <v:shape id="_x0000_i1048" type="#_x0000_t75" style="width:11.25pt;height:30.75pt" o:ole="">
                  <v:imagedata r:id="rId54" o:title=""/>
                </v:shape>
                <o:OLEObject Type="Embed" ProgID="Equation.DSMT4" ShapeID="_x0000_i1048" DrawAspect="Content" ObjectID="_1645691317" r:id="rId55"/>
              </w:object>
            </w:r>
          </w:p>
        </w:tc>
      </w:tr>
    </w:tbl>
    <w:p w:rsidR="00E33009" w:rsidRPr="00EA34FC" w:rsidRDefault="00E33009" w:rsidP="00960F09">
      <w:pPr>
        <w:jc w:val="both"/>
      </w:pPr>
    </w:p>
    <w:p w:rsidR="00E33009" w:rsidRPr="00EA34FC" w:rsidRDefault="00E33009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</w:rPr>
      </w:pPr>
      <w:r>
        <w:rPr>
          <w:rFonts w:eastAsia="AGaramondPro-Regular"/>
        </w:rPr>
        <w:t>6 cm</w:t>
      </w:r>
    </w:p>
    <w:p w:rsidR="00E33009" w:rsidRPr="00EA34FC" w:rsidRDefault="00E33009" w:rsidP="00960F09">
      <w:pPr>
        <w:jc w:val="both"/>
        <w:rPr>
          <w:rFonts w:eastAsia="AGaramondPro-Regular"/>
        </w:rPr>
      </w:pPr>
    </w:p>
    <w:p w:rsidR="00E33009" w:rsidRDefault="00E33009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p w:rsidR="004D5CD1" w:rsidRDefault="004D5CD1" w:rsidP="00960F09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 w:rsidRPr="004D5CD1">
        <w:rPr>
          <w:rFonts w:eastAsia="AGaramondPro-Regular"/>
          <w:color w:val="000000"/>
        </w:rPr>
        <w:t xml:space="preserve">Pobarvanih je </w:t>
      </w:r>
      <w:r w:rsidRPr="00EA34FC">
        <w:rPr>
          <w:rFonts w:eastAsia="AGaramondPro-Regular"/>
          <w:color w:val="000000"/>
          <w:position w:val="-24"/>
        </w:rPr>
        <w:object w:dxaOrig="240" w:dyaOrig="620">
          <v:shape id="_x0000_i1049" type="#_x0000_t75" style="width:12pt;height:30.75pt" o:ole="">
            <v:imagedata r:id="rId56" o:title=""/>
          </v:shape>
          <o:OLEObject Type="Embed" ProgID="Equation.DSMT4" ShapeID="_x0000_i1049" DrawAspect="Content" ObjectID="_1645691318" r:id="rId57"/>
        </w:object>
      </w:r>
      <w:r w:rsidRPr="004D5CD1">
        <w:rPr>
          <w:rFonts w:eastAsia="AGaramondPro-Regular"/>
          <w:color w:val="000000"/>
        </w:rPr>
        <w:t>.</w:t>
      </w:r>
    </w:p>
    <w:p w:rsidR="00E33009" w:rsidRPr="004D5CD1" w:rsidRDefault="004D5CD1" w:rsidP="00960F09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 xml:space="preserve">Če bi kvadrat razdelili na osmine, bi bilo pobarvanih </w:t>
      </w:r>
      <w:r w:rsidRPr="00EA34FC">
        <w:rPr>
          <w:rFonts w:eastAsia="AGaramondPro-Regular"/>
          <w:color w:val="000000"/>
          <w:position w:val="-24"/>
        </w:rPr>
        <w:object w:dxaOrig="320" w:dyaOrig="620">
          <v:shape id="_x0000_i1050" type="#_x0000_t75" style="width:15.75pt;height:30.75pt" o:ole="">
            <v:imagedata r:id="rId58" o:title=""/>
          </v:shape>
          <o:OLEObject Type="Embed" ProgID="Equation.DSMT4" ShapeID="_x0000_i1050" DrawAspect="Content" ObjectID="_1645691319" r:id="rId59"/>
        </w:object>
      </w:r>
      <w:r>
        <w:rPr>
          <w:rFonts w:eastAsia="AGaramondPro-Regular"/>
          <w:color w:val="000000"/>
        </w:rPr>
        <w:t xml:space="preserve">. Če bi kvadrat razdelili na šestnajstine, bi bilo pobarvanih </w:t>
      </w:r>
      <w:r w:rsidRPr="00EA34FC">
        <w:rPr>
          <w:rFonts w:eastAsia="AGaramondPro-Regular"/>
          <w:color w:val="000000"/>
          <w:position w:val="-24"/>
        </w:rPr>
        <w:object w:dxaOrig="340" w:dyaOrig="620">
          <v:shape id="_x0000_i1051" type="#_x0000_t75" style="width:17.25pt;height:30.75pt" o:ole="">
            <v:imagedata r:id="rId60" o:title=""/>
          </v:shape>
          <o:OLEObject Type="Embed" ProgID="Equation.DSMT4" ShapeID="_x0000_i1051" DrawAspect="Content" ObjectID="_1645691320" r:id="rId61"/>
        </w:object>
      </w:r>
      <w:r>
        <w:rPr>
          <w:rFonts w:eastAsia="AGaramondPro-Regular"/>
          <w:color w:val="000000"/>
        </w:rPr>
        <w:t>.</w:t>
      </w:r>
    </w:p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Pr="00EA34FC" w:rsidRDefault="00965C00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</w:rPr>
      </w:pPr>
      <w:r w:rsidRPr="00EA34FC">
        <w:rPr>
          <w:rFonts w:eastAsia="AGaramondPro-Regular"/>
          <w:color w:val="000000"/>
          <w:position w:val="-24"/>
        </w:rPr>
        <w:object w:dxaOrig="360" w:dyaOrig="620">
          <v:shape id="_x0000_i1052" type="#_x0000_t75" style="width:18pt;height:30.75pt" o:ole="">
            <v:imagedata r:id="rId62" o:title=""/>
          </v:shape>
          <o:OLEObject Type="Embed" ProgID="Equation.DSMT4" ShapeID="_x0000_i1052" DrawAspect="Content" ObjectID="_1645691321" r:id="rId63"/>
        </w:objec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965C00" w:rsidTr="00965C00">
        <w:trPr>
          <w:trHeight w:val="283"/>
          <w:jc w:val="center"/>
        </w:trPr>
        <w:tc>
          <w:tcPr>
            <w:tcW w:w="283" w:type="dxa"/>
            <w:shd w:val="clear" w:color="auto" w:fill="FF000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</w:tr>
      <w:tr w:rsidR="00965C00" w:rsidTr="00965C00">
        <w:trPr>
          <w:trHeight w:val="283"/>
          <w:jc w:val="center"/>
        </w:trPr>
        <w:tc>
          <w:tcPr>
            <w:tcW w:w="283" w:type="dxa"/>
            <w:shd w:val="clear" w:color="auto" w:fill="FF000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</w:tr>
      <w:tr w:rsidR="00965C00" w:rsidTr="00965C00">
        <w:trPr>
          <w:trHeight w:val="283"/>
          <w:jc w:val="center"/>
        </w:trPr>
        <w:tc>
          <w:tcPr>
            <w:tcW w:w="283" w:type="dxa"/>
            <w:shd w:val="clear" w:color="auto" w:fill="FF000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</w:tr>
      <w:tr w:rsidR="00965C00" w:rsidTr="00965C00">
        <w:trPr>
          <w:trHeight w:val="283"/>
          <w:jc w:val="center"/>
        </w:trPr>
        <w:tc>
          <w:tcPr>
            <w:tcW w:w="283" w:type="dxa"/>
            <w:shd w:val="clear" w:color="auto" w:fill="FF000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  <w:tc>
          <w:tcPr>
            <w:tcW w:w="283" w:type="dxa"/>
            <w:shd w:val="clear" w:color="auto" w:fill="00B050"/>
          </w:tcPr>
          <w:p w:rsidR="00965C00" w:rsidRDefault="00965C00" w:rsidP="00960F09">
            <w:pPr>
              <w:jc w:val="both"/>
              <w:rPr>
                <w:rFonts w:eastAsia="AGaramondPro-Regular"/>
              </w:rPr>
            </w:pPr>
          </w:p>
        </w:tc>
      </w:tr>
    </w:tbl>
    <w:p w:rsidR="00965C00" w:rsidRPr="00EA34FC" w:rsidRDefault="00965C00" w:rsidP="00960F09">
      <w:pPr>
        <w:jc w:val="both"/>
        <w:rPr>
          <w:rFonts w:eastAsia="AGaramondPro-Regular"/>
        </w:rPr>
      </w:pPr>
    </w:p>
    <w:p w:rsidR="00E33009" w:rsidRDefault="00E33009" w:rsidP="00960F09">
      <w:pPr>
        <w:pStyle w:val="Odstavekseznama"/>
        <w:numPr>
          <w:ilvl w:val="0"/>
          <w:numId w:val="18"/>
        </w:numPr>
        <w:jc w:val="both"/>
        <w:rPr>
          <w:rFonts w:eastAsia="AGaramondPro-Regular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3009" w:rsidTr="00A82A7D">
        <w:tc>
          <w:tcPr>
            <w:tcW w:w="3485" w:type="dxa"/>
          </w:tcPr>
          <w:p w:rsidR="00E33009" w:rsidRPr="008D155B" w:rsidRDefault="00E33009" w:rsidP="00960F0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eastAsia="AGaramondPro-Regular"/>
              </w:rPr>
            </w:pPr>
            <w:r>
              <w:rPr>
                <w:rFonts w:eastAsia="AGaramondPro-Regular"/>
                <w:color w:val="000000"/>
              </w:rPr>
              <w:t>10</w:t>
            </w:r>
            <w:r w:rsidRPr="008D155B">
              <w:rPr>
                <w:rFonts w:eastAsia="AGaramondPro-Regular"/>
                <w:color w:val="000000"/>
              </w:rPr>
              <w:t xml:space="preserve"> dℓ</w:t>
            </w:r>
            <w:r w:rsidR="000A04D5">
              <w:rPr>
                <w:rFonts w:eastAsia="AGaramondPro-Regular"/>
                <w:color w:val="000000"/>
              </w:rPr>
              <w:t xml:space="preserve"> = 1 </w:t>
            </w:r>
            <w:r w:rsidR="000A04D5" w:rsidRPr="008D155B">
              <w:rPr>
                <w:rFonts w:eastAsia="AGaramondPro-Regular"/>
                <w:color w:val="000000"/>
              </w:rPr>
              <w:t>ℓ</w:t>
            </w:r>
          </w:p>
        </w:tc>
        <w:tc>
          <w:tcPr>
            <w:tcW w:w="3485" w:type="dxa"/>
          </w:tcPr>
          <w:p w:rsidR="00E33009" w:rsidRPr="008D155B" w:rsidRDefault="00E33009" w:rsidP="00960F0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eastAsia="AGaramondPro-Regular"/>
              </w:rPr>
            </w:pPr>
            <w:r>
              <w:t>60 min</w:t>
            </w:r>
            <w:r w:rsidR="000A04D5">
              <w:t xml:space="preserve"> = 1 h</w:t>
            </w:r>
          </w:p>
        </w:tc>
        <w:tc>
          <w:tcPr>
            <w:tcW w:w="3486" w:type="dxa"/>
          </w:tcPr>
          <w:p w:rsidR="00E33009" w:rsidRPr="008D155B" w:rsidRDefault="00E33009" w:rsidP="00960F0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eastAsia="AGaramondPro-Regular"/>
              </w:rPr>
            </w:pPr>
            <w:r>
              <w:t>100 cm</w:t>
            </w:r>
            <w:r w:rsidR="000A04D5">
              <w:t xml:space="preserve"> = 1 m</w:t>
            </w:r>
          </w:p>
        </w:tc>
      </w:tr>
      <w:tr w:rsidR="00E33009" w:rsidTr="00A82A7D">
        <w:tc>
          <w:tcPr>
            <w:tcW w:w="3485" w:type="dxa"/>
          </w:tcPr>
          <w:p w:rsidR="00E33009" w:rsidRPr="004F5B4B" w:rsidRDefault="004F5B4B" w:rsidP="004F5B4B">
            <w:pPr>
              <w:ind w:left="360"/>
              <w:jc w:val="both"/>
              <w:rPr>
                <w:rFonts w:eastAsia="AGaramondPro-Regular"/>
              </w:rPr>
            </w:pPr>
            <w:r>
              <w:t xml:space="preserve">č)   </w:t>
            </w:r>
            <w:r w:rsidR="00E33009">
              <w:t>100 dag</w:t>
            </w:r>
            <w:r w:rsidR="000A04D5">
              <w:t xml:space="preserve"> = 1 kg</w:t>
            </w:r>
          </w:p>
        </w:tc>
        <w:tc>
          <w:tcPr>
            <w:tcW w:w="3485" w:type="dxa"/>
          </w:tcPr>
          <w:p w:rsidR="00E33009" w:rsidRPr="008D155B" w:rsidRDefault="00E33009" w:rsidP="00960F0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eastAsia="AGaramondPro-Regular"/>
              </w:rPr>
            </w:pPr>
            <w:r>
              <w:t>1000 g</w:t>
            </w:r>
            <w:r w:rsidR="000A04D5">
              <w:t xml:space="preserve"> = 1 kg</w:t>
            </w:r>
          </w:p>
        </w:tc>
        <w:tc>
          <w:tcPr>
            <w:tcW w:w="3486" w:type="dxa"/>
          </w:tcPr>
          <w:p w:rsidR="00E33009" w:rsidRPr="00F7164F" w:rsidRDefault="00E33009" w:rsidP="00960F09">
            <w:pPr>
              <w:jc w:val="both"/>
              <w:rPr>
                <w:rFonts w:eastAsia="AGaramondPro-Regular"/>
              </w:rPr>
            </w:pPr>
          </w:p>
        </w:tc>
      </w:tr>
    </w:tbl>
    <w:p w:rsidR="00E33009" w:rsidRPr="00EA34FC" w:rsidRDefault="00E33009" w:rsidP="00960F09">
      <w:pPr>
        <w:jc w:val="both"/>
        <w:rPr>
          <w:rFonts w:eastAsia="AGaramondPro-Regular"/>
          <w:color w:val="000000"/>
        </w:rPr>
      </w:pPr>
    </w:p>
    <w:p w:rsidR="00E33009" w:rsidRPr="003B7E65" w:rsidRDefault="00E33009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4B99" w:rsidTr="005E4B99">
        <w:tc>
          <w:tcPr>
            <w:tcW w:w="5228" w:type="dxa"/>
            <w:vAlign w:val="center"/>
          </w:tcPr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E4B99" w:rsidTr="005E4B99">
              <w:trPr>
                <w:trHeight w:val="2835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</w:tbl>
          <w:p w:rsidR="005E4B99" w:rsidRDefault="005E4B99" w:rsidP="00960F09">
            <w:pPr>
              <w:jc w:val="center"/>
              <w:rPr>
                <w:rFonts w:eastAsia="AGaramondPro-Regular"/>
              </w:rPr>
            </w:pPr>
          </w:p>
        </w:tc>
        <w:tc>
          <w:tcPr>
            <w:tcW w:w="5228" w:type="dxa"/>
            <w:vAlign w:val="center"/>
          </w:tcPr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  <w:tr w:rsidR="005E4B99" w:rsidTr="005E4B99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  <w:tc>
                <w:tcPr>
                  <w:tcW w:w="283" w:type="dxa"/>
                </w:tcPr>
                <w:p w:rsidR="005E4B99" w:rsidRDefault="005E4B99" w:rsidP="00960F09">
                  <w:pPr>
                    <w:jc w:val="center"/>
                    <w:rPr>
                      <w:rFonts w:eastAsia="AGaramondPro-Regular"/>
                    </w:rPr>
                  </w:pPr>
                </w:p>
              </w:tc>
            </w:tr>
          </w:tbl>
          <w:p w:rsidR="005E4B99" w:rsidRDefault="005E4B99" w:rsidP="00960F09">
            <w:pPr>
              <w:jc w:val="center"/>
              <w:rPr>
                <w:rFonts w:eastAsia="AGaramondPro-Regular"/>
              </w:rPr>
            </w:pPr>
          </w:p>
        </w:tc>
      </w:tr>
    </w:tbl>
    <w:p w:rsidR="005E4B99" w:rsidRPr="00EA34FC" w:rsidRDefault="005E4B99" w:rsidP="00960F09">
      <w:pPr>
        <w:jc w:val="both"/>
        <w:rPr>
          <w:rFonts w:eastAsia="AGaramondPro-Regular"/>
        </w:rPr>
      </w:pPr>
    </w:p>
    <w:p w:rsidR="00E33009" w:rsidRDefault="00E33009" w:rsidP="00960F09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GaramondPro-Regular"/>
          <w:color w:val="00000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851"/>
        <w:gridCol w:w="1740"/>
        <w:gridCol w:w="1762"/>
        <w:gridCol w:w="1851"/>
      </w:tblGrid>
      <w:tr w:rsidR="00E33009" w:rsidTr="00051763">
        <w:tc>
          <w:tcPr>
            <w:tcW w:w="833" w:type="pct"/>
          </w:tcPr>
          <w:p w:rsidR="00E33009" w:rsidRPr="002C3F22" w:rsidRDefault="00051763" w:rsidP="00960F0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320" w:dyaOrig="620">
                <v:shape id="_x0000_i1053" type="#_x0000_t75" style="width:15.75pt;height:30.75pt" o:ole="">
                  <v:imagedata r:id="rId64" o:title=""/>
                </v:shape>
                <o:OLEObject Type="Embed" ProgID="Equation.DSMT4" ShapeID="_x0000_i1053" DrawAspect="Content" ObjectID="_1645691322" r:id="rId65"/>
              </w:object>
            </w:r>
            <w:r>
              <w:rPr>
                <w:rFonts w:eastAsia="AGaramondPro-Regular"/>
                <w:color w:val="000000"/>
              </w:rPr>
              <w:t xml:space="preserve"> m</w:t>
            </w:r>
          </w:p>
        </w:tc>
        <w:tc>
          <w:tcPr>
            <w:tcW w:w="833" w:type="pct"/>
          </w:tcPr>
          <w:p w:rsidR="00E33009" w:rsidRPr="002C3F22" w:rsidRDefault="00051763" w:rsidP="00960F0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440" w:dyaOrig="620">
                <v:shape id="_x0000_i1054" type="#_x0000_t75" style="width:21.75pt;height:30.75pt" o:ole="">
                  <v:imagedata r:id="rId66" o:title=""/>
                </v:shape>
                <o:OLEObject Type="Embed" ProgID="Equation.DSMT4" ShapeID="_x0000_i1054" DrawAspect="Content" ObjectID="_1645691323" r:id="rId67"/>
              </w:object>
            </w:r>
            <w:r>
              <w:rPr>
                <w:rFonts w:eastAsia="AGaramondPro-Regular"/>
                <w:color w:val="000000"/>
              </w:rPr>
              <w:t xml:space="preserve"> m</w:t>
            </w:r>
          </w:p>
        </w:tc>
        <w:tc>
          <w:tcPr>
            <w:tcW w:w="834" w:type="pct"/>
          </w:tcPr>
          <w:p w:rsidR="00E33009" w:rsidRPr="002C3F22" w:rsidRDefault="00051763" w:rsidP="00960F0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560" w:dyaOrig="620">
                <v:shape id="_x0000_i1055" type="#_x0000_t75" style="width:27.75pt;height:30.75pt" o:ole="">
                  <v:imagedata r:id="rId68" o:title=""/>
                </v:shape>
                <o:OLEObject Type="Embed" ProgID="Equation.DSMT4" ShapeID="_x0000_i1055" DrawAspect="Content" ObjectID="_1645691324" r:id="rId69"/>
              </w:object>
            </w:r>
            <w:r>
              <w:rPr>
                <w:rFonts w:eastAsia="AGaramondPro-Regular"/>
                <w:color w:val="000000"/>
              </w:rPr>
              <w:t xml:space="preserve"> m</w:t>
            </w:r>
          </w:p>
        </w:tc>
        <w:tc>
          <w:tcPr>
            <w:tcW w:w="833" w:type="pct"/>
          </w:tcPr>
          <w:p w:rsidR="00E33009" w:rsidRPr="004F5B4B" w:rsidRDefault="004F5B4B" w:rsidP="004F5B4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č)   </w:t>
            </w:r>
            <w:r w:rsidR="00D557FA" w:rsidRPr="00D557FA">
              <w:rPr>
                <w:position w:val="-24"/>
              </w:rPr>
              <w:object w:dxaOrig="320" w:dyaOrig="620">
                <v:shape id="_x0000_i1056" type="#_x0000_t75" style="width:15.75pt;height:30.75pt" o:ole="">
                  <v:imagedata r:id="rId70" o:title=""/>
                </v:shape>
                <o:OLEObject Type="Embed" ProgID="Equation.DSMT4" ShapeID="_x0000_i1056" DrawAspect="Content" ObjectID="_1645691325" r:id="rId71"/>
              </w:object>
            </w:r>
            <w:r w:rsidR="00051763" w:rsidRPr="004F5B4B">
              <w:rPr>
                <w:rFonts w:eastAsia="AGaramondPro-Regular"/>
                <w:color w:val="000000"/>
              </w:rPr>
              <w:t xml:space="preserve"> </w:t>
            </w:r>
            <w:r w:rsidR="00E33009" w:rsidRPr="004F5B4B">
              <w:rPr>
                <w:rFonts w:eastAsia="AGaramondPro-Regular"/>
                <w:color w:val="000000"/>
              </w:rPr>
              <w:t>m</w:t>
            </w:r>
          </w:p>
        </w:tc>
        <w:tc>
          <w:tcPr>
            <w:tcW w:w="833" w:type="pct"/>
          </w:tcPr>
          <w:p w:rsidR="00E33009" w:rsidRPr="002C3F22" w:rsidRDefault="00051763" w:rsidP="00960F0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480" w:dyaOrig="620">
                <v:shape id="_x0000_i1057" type="#_x0000_t75" style="width:23.25pt;height:30.75pt" o:ole="">
                  <v:imagedata r:id="rId72" o:title=""/>
                </v:shape>
                <o:OLEObject Type="Embed" ProgID="Equation.DSMT4" ShapeID="_x0000_i1057" DrawAspect="Content" ObjectID="_1645691326" r:id="rId73"/>
              </w:object>
            </w:r>
            <w:r>
              <w:rPr>
                <w:rFonts w:eastAsia="AGaramondPro-Regular"/>
                <w:color w:val="000000"/>
              </w:rPr>
              <w:t xml:space="preserve"> </w:t>
            </w:r>
            <w:r w:rsidR="00E33009" w:rsidRPr="002C3F22">
              <w:rPr>
                <w:rFonts w:eastAsia="AGaramondPro-Regular"/>
                <w:color w:val="000000"/>
              </w:rPr>
              <w:t>m</w:t>
            </w:r>
          </w:p>
        </w:tc>
        <w:tc>
          <w:tcPr>
            <w:tcW w:w="834" w:type="pct"/>
          </w:tcPr>
          <w:p w:rsidR="00E33009" w:rsidRPr="002C3F22" w:rsidRDefault="00051763" w:rsidP="00960F0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AGaramondPro-Regular"/>
                <w:color w:val="000000"/>
              </w:rPr>
            </w:pPr>
            <w:r w:rsidRPr="00EA34FC">
              <w:rPr>
                <w:rFonts w:eastAsia="AGaramondPro-Regular"/>
                <w:color w:val="000000"/>
                <w:position w:val="-24"/>
              </w:rPr>
              <w:object w:dxaOrig="560" w:dyaOrig="620">
                <v:shape id="_x0000_i1058" type="#_x0000_t75" style="width:27.75pt;height:30.75pt" o:ole="">
                  <v:imagedata r:id="rId74" o:title=""/>
                </v:shape>
                <o:OLEObject Type="Embed" ProgID="Equation.DSMT4" ShapeID="_x0000_i1058" DrawAspect="Content" ObjectID="_1645691327" r:id="rId75"/>
              </w:object>
            </w:r>
            <w:r>
              <w:rPr>
                <w:rFonts w:eastAsia="AGaramondPro-Regular"/>
                <w:color w:val="000000"/>
              </w:rPr>
              <w:t xml:space="preserve"> m</w:t>
            </w:r>
          </w:p>
        </w:tc>
      </w:tr>
    </w:tbl>
    <w:p w:rsidR="00E33009" w:rsidRDefault="00E33009" w:rsidP="00960F09">
      <w:pPr>
        <w:jc w:val="both"/>
        <w:rPr>
          <w:rFonts w:eastAsia="AGaramondPro-Regular"/>
          <w:color w:val="000000"/>
        </w:rPr>
      </w:pPr>
    </w:p>
    <w:p w:rsidR="00D12B0B" w:rsidRPr="00FD7778" w:rsidRDefault="00700973" w:rsidP="00FD7778">
      <w:pPr>
        <w:pStyle w:val="Odstavekseznama"/>
        <w:numPr>
          <w:ilvl w:val="0"/>
          <w:numId w:val="18"/>
        </w:numPr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>B</w:t>
      </w:r>
    </w:p>
    <w:sectPr w:rsidR="00D12B0B" w:rsidRPr="00FD7778" w:rsidSect="008A6956">
      <w:footerReference w:type="default" r:id="rId76"/>
      <w:pgSz w:w="11906" w:h="16838"/>
      <w:pgMar w:top="142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DC" w:rsidRDefault="003F7ADC" w:rsidP="00EA2DFE">
      <w:r>
        <w:separator/>
      </w:r>
    </w:p>
  </w:endnote>
  <w:endnote w:type="continuationSeparator" w:id="0">
    <w:p w:rsidR="003F7ADC" w:rsidRDefault="003F7ADC" w:rsidP="00EA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Default="00EA2DFE" w:rsidP="00EA2DFE">
    <w:pPr>
      <w:pStyle w:val="Noga"/>
      <w:jc w:val="center"/>
    </w:pPr>
    <w:r>
      <w:rPr>
        <w:noProof/>
        <w:lang w:eastAsia="sl-SI"/>
      </w:rPr>
      <w:drawing>
        <wp:inline distT="0" distB="0" distL="0" distR="0" wp14:anchorId="59510013" wp14:editId="137CB032">
          <wp:extent cx="5760720" cy="323850"/>
          <wp:effectExtent l="0" t="0" r="0" b="0"/>
          <wp:docPr id="1" name="Slika 1" descr="pasica ucimse ucim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pasica ucimse ucim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37" b="20507"/>
                  <a:stretch/>
                </pic:blipFill>
                <pic:spPr bwMode="auto">
                  <a:xfrm>
                    <a:off x="0" y="0"/>
                    <a:ext cx="57607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DC" w:rsidRDefault="003F7ADC" w:rsidP="00EA2DFE">
      <w:r>
        <w:separator/>
      </w:r>
    </w:p>
  </w:footnote>
  <w:footnote w:type="continuationSeparator" w:id="0">
    <w:p w:rsidR="003F7ADC" w:rsidRDefault="003F7ADC" w:rsidP="00EA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5CB"/>
    <w:multiLevelType w:val="hybridMultilevel"/>
    <w:tmpl w:val="4C3CF072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2C6"/>
    <w:multiLevelType w:val="hybridMultilevel"/>
    <w:tmpl w:val="F2F2D54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54D"/>
    <w:multiLevelType w:val="hybridMultilevel"/>
    <w:tmpl w:val="4C3CF072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C5"/>
    <w:multiLevelType w:val="hybridMultilevel"/>
    <w:tmpl w:val="674A1DF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4389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234C7"/>
    <w:multiLevelType w:val="hybridMultilevel"/>
    <w:tmpl w:val="E50E07C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3E62"/>
    <w:multiLevelType w:val="hybridMultilevel"/>
    <w:tmpl w:val="E1E497E6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50D0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4700C"/>
    <w:multiLevelType w:val="hybridMultilevel"/>
    <w:tmpl w:val="029C6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79B0"/>
    <w:multiLevelType w:val="hybridMultilevel"/>
    <w:tmpl w:val="67D03654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4571"/>
    <w:multiLevelType w:val="hybridMultilevel"/>
    <w:tmpl w:val="FEA6CAD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B3B3E"/>
    <w:multiLevelType w:val="hybridMultilevel"/>
    <w:tmpl w:val="E350F4FC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B1B48"/>
    <w:multiLevelType w:val="hybridMultilevel"/>
    <w:tmpl w:val="E50E07C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20971"/>
    <w:multiLevelType w:val="hybridMultilevel"/>
    <w:tmpl w:val="E6201E8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C047D"/>
    <w:multiLevelType w:val="hybridMultilevel"/>
    <w:tmpl w:val="F2F2D54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55EF"/>
    <w:multiLevelType w:val="hybridMultilevel"/>
    <w:tmpl w:val="FEA6CAD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434B"/>
    <w:multiLevelType w:val="hybridMultilevel"/>
    <w:tmpl w:val="9E409838"/>
    <w:lvl w:ilvl="0" w:tplc="425051D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B6CC4"/>
    <w:multiLevelType w:val="hybridMultilevel"/>
    <w:tmpl w:val="DEC24CE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42F"/>
    <w:multiLevelType w:val="hybridMultilevel"/>
    <w:tmpl w:val="4B964BC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933F8"/>
    <w:multiLevelType w:val="hybridMultilevel"/>
    <w:tmpl w:val="F0360B3A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40FF"/>
    <w:multiLevelType w:val="hybridMultilevel"/>
    <w:tmpl w:val="DEC24CEA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A6743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AE538D"/>
    <w:multiLevelType w:val="hybridMultilevel"/>
    <w:tmpl w:val="11148CD0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050E2"/>
    <w:multiLevelType w:val="hybridMultilevel"/>
    <w:tmpl w:val="67D03654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455E"/>
    <w:multiLevelType w:val="hybridMultilevel"/>
    <w:tmpl w:val="E6201E80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1A2E"/>
    <w:multiLevelType w:val="hybridMultilevel"/>
    <w:tmpl w:val="7626219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304B"/>
    <w:multiLevelType w:val="hybridMultilevel"/>
    <w:tmpl w:val="029C6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F5CE7"/>
    <w:multiLevelType w:val="hybridMultilevel"/>
    <w:tmpl w:val="E350F4FC"/>
    <w:lvl w:ilvl="0" w:tplc="40928B1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61DB4"/>
    <w:multiLevelType w:val="hybridMultilevel"/>
    <w:tmpl w:val="22C084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94335"/>
    <w:multiLevelType w:val="hybridMultilevel"/>
    <w:tmpl w:val="E1E497E6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C053E"/>
    <w:multiLevelType w:val="hybridMultilevel"/>
    <w:tmpl w:val="96468ABC"/>
    <w:lvl w:ilvl="0" w:tplc="98800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2464"/>
    <w:multiLevelType w:val="hybridMultilevel"/>
    <w:tmpl w:val="674A1DF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B5712"/>
    <w:multiLevelType w:val="hybridMultilevel"/>
    <w:tmpl w:val="11148CD0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57884"/>
    <w:multiLevelType w:val="hybridMultilevel"/>
    <w:tmpl w:val="4B964BC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6629F"/>
    <w:multiLevelType w:val="hybridMultilevel"/>
    <w:tmpl w:val="7626219E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7"/>
  </w:num>
  <w:num w:numId="8">
    <w:abstractNumId w:val="34"/>
  </w:num>
  <w:num w:numId="9">
    <w:abstractNumId w:val="18"/>
  </w:num>
  <w:num w:numId="10">
    <w:abstractNumId w:val="5"/>
  </w:num>
  <w:num w:numId="11">
    <w:abstractNumId w:val="11"/>
  </w:num>
  <w:num w:numId="12">
    <w:abstractNumId w:val="19"/>
  </w:num>
  <w:num w:numId="13">
    <w:abstractNumId w:val="2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4"/>
  </w:num>
  <w:num w:numId="19">
    <w:abstractNumId w:val="10"/>
  </w:num>
  <w:num w:numId="20">
    <w:abstractNumId w:val="26"/>
  </w:num>
  <w:num w:numId="21">
    <w:abstractNumId w:val="29"/>
  </w:num>
  <w:num w:numId="22">
    <w:abstractNumId w:val="2"/>
  </w:num>
  <w:num w:numId="23">
    <w:abstractNumId w:val="23"/>
  </w:num>
  <w:num w:numId="24">
    <w:abstractNumId w:val="14"/>
  </w:num>
  <w:num w:numId="25">
    <w:abstractNumId w:val="31"/>
  </w:num>
  <w:num w:numId="26">
    <w:abstractNumId w:val="20"/>
  </w:num>
  <w:num w:numId="27">
    <w:abstractNumId w:val="25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32"/>
  </w:num>
  <w:num w:numId="33">
    <w:abstractNumId w:val="30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4"/>
    <w:rsid w:val="00014E32"/>
    <w:rsid w:val="0004536B"/>
    <w:rsid w:val="00051763"/>
    <w:rsid w:val="00076DDA"/>
    <w:rsid w:val="000A04D5"/>
    <w:rsid w:val="000A2D34"/>
    <w:rsid w:val="000E6D0E"/>
    <w:rsid w:val="0015052B"/>
    <w:rsid w:val="00151EF5"/>
    <w:rsid w:val="001633B3"/>
    <w:rsid w:val="00206738"/>
    <w:rsid w:val="002A2389"/>
    <w:rsid w:val="002C3B67"/>
    <w:rsid w:val="002C3F22"/>
    <w:rsid w:val="00326EB6"/>
    <w:rsid w:val="003770F2"/>
    <w:rsid w:val="00380041"/>
    <w:rsid w:val="00381785"/>
    <w:rsid w:val="003839EE"/>
    <w:rsid w:val="003B7E65"/>
    <w:rsid w:val="003E4FFE"/>
    <w:rsid w:val="003F7ADC"/>
    <w:rsid w:val="0047008C"/>
    <w:rsid w:val="0049423E"/>
    <w:rsid w:val="004D5CD1"/>
    <w:rsid w:val="004F5B4B"/>
    <w:rsid w:val="00534C43"/>
    <w:rsid w:val="005832FD"/>
    <w:rsid w:val="005E4B99"/>
    <w:rsid w:val="006808C4"/>
    <w:rsid w:val="006C00D2"/>
    <w:rsid w:val="00700973"/>
    <w:rsid w:val="007543E1"/>
    <w:rsid w:val="007A2865"/>
    <w:rsid w:val="007E5467"/>
    <w:rsid w:val="00815133"/>
    <w:rsid w:val="00876CE3"/>
    <w:rsid w:val="008A6956"/>
    <w:rsid w:val="008D155B"/>
    <w:rsid w:val="00914A9C"/>
    <w:rsid w:val="0092665B"/>
    <w:rsid w:val="009276DB"/>
    <w:rsid w:val="009335A4"/>
    <w:rsid w:val="00947621"/>
    <w:rsid w:val="00960F09"/>
    <w:rsid w:val="009639B9"/>
    <w:rsid w:val="00965C00"/>
    <w:rsid w:val="009A7222"/>
    <w:rsid w:val="009F5031"/>
    <w:rsid w:val="00A57700"/>
    <w:rsid w:val="00AC56A4"/>
    <w:rsid w:val="00AE25D4"/>
    <w:rsid w:val="00B07A0C"/>
    <w:rsid w:val="00BE2D24"/>
    <w:rsid w:val="00C46B13"/>
    <w:rsid w:val="00C50A85"/>
    <w:rsid w:val="00C638C6"/>
    <w:rsid w:val="00C965B1"/>
    <w:rsid w:val="00CE4C4A"/>
    <w:rsid w:val="00D12B0B"/>
    <w:rsid w:val="00D327B8"/>
    <w:rsid w:val="00D557FA"/>
    <w:rsid w:val="00D94782"/>
    <w:rsid w:val="00E16158"/>
    <w:rsid w:val="00E33009"/>
    <w:rsid w:val="00E80F82"/>
    <w:rsid w:val="00EA2DFE"/>
    <w:rsid w:val="00EA34FC"/>
    <w:rsid w:val="00EC15CC"/>
    <w:rsid w:val="00F7164F"/>
    <w:rsid w:val="00FD681F"/>
    <w:rsid w:val="00FD7778"/>
    <w:rsid w:val="00FE2280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4FC"/>
    <w:pPr>
      <w:ind w:left="720"/>
      <w:contextualSpacing/>
    </w:pPr>
  </w:style>
  <w:style w:type="table" w:styleId="Tabelamrea">
    <w:name w:val="Table Grid"/>
    <w:basedOn w:val="Navadnatabela"/>
    <w:uiPriority w:val="39"/>
    <w:rsid w:val="003B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2DFE"/>
  </w:style>
  <w:style w:type="paragraph" w:styleId="Noga">
    <w:name w:val="footer"/>
    <w:basedOn w:val="Navaden"/>
    <w:link w:val="Nog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A2D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9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4FC"/>
    <w:pPr>
      <w:ind w:left="720"/>
      <w:contextualSpacing/>
    </w:pPr>
  </w:style>
  <w:style w:type="table" w:styleId="Tabelamrea">
    <w:name w:val="Table Grid"/>
    <w:basedOn w:val="Navadnatabela"/>
    <w:uiPriority w:val="39"/>
    <w:rsid w:val="003B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2DFE"/>
  </w:style>
  <w:style w:type="paragraph" w:styleId="Noga">
    <w:name w:val="footer"/>
    <w:basedOn w:val="Navaden"/>
    <w:link w:val="NogaZnak"/>
    <w:uiPriority w:val="99"/>
    <w:unhideWhenUsed/>
    <w:rsid w:val="00EA2DF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A2D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9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jpeg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barbara</cp:lastModifiedBy>
  <cp:revision>2</cp:revision>
  <dcterms:created xsi:type="dcterms:W3CDTF">2020-03-14T10:41:00Z</dcterms:created>
  <dcterms:modified xsi:type="dcterms:W3CDTF">2020-03-14T10:41:00Z</dcterms:modified>
</cp:coreProperties>
</file>