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B4" w:rsidRDefault="00F513B4" w:rsidP="00F513B4">
      <w:pPr>
        <w:spacing w:after="0" w:line="240" w:lineRule="auto"/>
        <w:rPr>
          <w:rFonts w:ascii="Times New Roman" w:hAnsi="Times New Roman"/>
          <w:sz w:val="24"/>
          <w:szCs w:val="24"/>
        </w:rPr>
      </w:pPr>
      <w:r>
        <w:rPr>
          <w:rFonts w:ascii="Times New Roman" w:hAnsi="Times New Roman"/>
          <w:sz w:val="24"/>
          <w:szCs w:val="24"/>
        </w:rPr>
        <w:t>Sreda, 15. 4. 202</w:t>
      </w:r>
      <w:bookmarkStart w:id="0" w:name="_GoBack"/>
      <w:bookmarkEnd w:id="0"/>
      <w:r>
        <w:rPr>
          <w:rFonts w:ascii="Times New Roman" w:hAnsi="Times New Roman"/>
          <w:sz w:val="24"/>
          <w:szCs w:val="24"/>
        </w:rPr>
        <w:t>0</w:t>
      </w:r>
    </w:p>
    <w:p w:rsidR="00F513B4" w:rsidRPr="00F513B4" w:rsidRDefault="00F513B4" w:rsidP="00F513B4">
      <w:pPr>
        <w:spacing w:after="0" w:line="240" w:lineRule="auto"/>
        <w:rPr>
          <w:rFonts w:ascii="Times New Roman" w:hAnsi="Times New Roman"/>
          <w:sz w:val="24"/>
          <w:szCs w:val="24"/>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F513B4" w:rsidRPr="00F513B4" w:rsidTr="00F513B4">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after="0" w:line="240" w:lineRule="auto"/>
              <w:rPr>
                <w:rFonts w:ascii="Times New Roman" w:hAnsi="Times New Roman"/>
                <w:sz w:val="24"/>
                <w:szCs w:val="24"/>
              </w:rPr>
            </w:pPr>
            <w:r w:rsidRPr="00F513B4">
              <w:rPr>
                <w:rFonts w:ascii="Arial" w:hAnsi="Arial" w:cs="Arial"/>
                <w:color w:val="9900FF"/>
                <w:sz w:val="24"/>
                <w:szCs w:val="24"/>
              </w:rPr>
              <w:t>15. 4. SPOZNAVANJE OKOLJA - 3.R</w:t>
            </w:r>
          </w:p>
        </w:tc>
      </w:tr>
      <w:tr w:rsidR="00F513B4" w:rsidRPr="00F513B4" w:rsidTr="00F513B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after="0" w:line="240" w:lineRule="auto"/>
              <w:rPr>
                <w:rFonts w:ascii="Times New Roman" w:hAnsi="Times New Roman"/>
                <w:sz w:val="24"/>
                <w:szCs w:val="24"/>
              </w:rPr>
            </w:pPr>
            <w:r w:rsidRPr="00F513B4">
              <w:rPr>
                <w:rFonts w:ascii="Arial" w:hAnsi="Arial" w:cs="Arial"/>
                <w:color w:val="000000"/>
                <w:sz w:val="24"/>
                <w:szCs w:val="24"/>
              </w:rPr>
              <w:t>Dokončanje miselnega vzorca POMLAD  (14. 4.), OGLEJ SI ŠE</w:t>
            </w:r>
          </w:p>
          <w:p w:rsidR="00F513B4" w:rsidRPr="00F513B4" w:rsidRDefault="00F513B4" w:rsidP="00F513B4">
            <w:pPr>
              <w:spacing w:after="0" w:line="240" w:lineRule="auto"/>
              <w:rPr>
                <w:rFonts w:ascii="Times New Roman" w:hAnsi="Times New Roman"/>
                <w:sz w:val="24"/>
                <w:szCs w:val="24"/>
              </w:rPr>
            </w:pPr>
            <w:hyperlink r:id="rId5" w:history="1">
              <w:r w:rsidRPr="00F513B4">
                <w:rPr>
                  <w:rFonts w:ascii="Arial" w:hAnsi="Arial" w:cs="Arial"/>
                  <w:color w:val="1155CC"/>
                  <w:sz w:val="24"/>
                  <w:szCs w:val="24"/>
                  <w:u w:val="single"/>
                </w:rPr>
                <w:t>https://www.lilibi.si/solska-ulica/spoznavanje-okolja/letni-casi/o-letnih-casih</w:t>
              </w:r>
            </w:hyperlink>
          </w:p>
          <w:p w:rsidR="00F513B4" w:rsidRPr="00F513B4" w:rsidRDefault="00F513B4" w:rsidP="00F513B4">
            <w:pPr>
              <w:spacing w:after="0" w:line="240" w:lineRule="auto"/>
              <w:rPr>
                <w:rFonts w:ascii="Times New Roman" w:hAnsi="Times New Roman"/>
                <w:sz w:val="24"/>
                <w:szCs w:val="24"/>
              </w:rPr>
            </w:pPr>
          </w:p>
          <w:p w:rsidR="00F513B4" w:rsidRPr="00F513B4" w:rsidRDefault="00F513B4" w:rsidP="00F513B4">
            <w:pPr>
              <w:spacing w:after="0" w:line="240" w:lineRule="auto"/>
              <w:rPr>
                <w:rFonts w:ascii="Times New Roman" w:hAnsi="Times New Roman"/>
                <w:sz w:val="24"/>
                <w:szCs w:val="24"/>
              </w:rPr>
            </w:pPr>
            <w:hyperlink r:id="rId6" w:history="1">
              <w:r w:rsidRPr="00F513B4">
                <w:rPr>
                  <w:rFonts w:ascii="Arial" w:hAnsi="Arial" w:cs="Arial"/>
                  <w:color w:val="1155CC"/>
                  <w:sz w:val="24"/>
                  <w:szCs w:val="24"/>
                  <w:u w:val="single"/>
                </w:rPr>
                <w:t>https://www.lilibi.si/solska-ulica/spoznavanje-okolja/letni-casi/se-vec-o-letnih-casih</w:t>
              </w:r>
            </w:hyperlink>
          </w:p>
          <w:p w:rsidR="00F513B4" w:rsidRPr="00F513B4" w:rsidRDefault="00F513B4" w:rsidP="00F513B4">
            <w:pPr>
              <w:spacing w:after="0" w:line="240" w:lineRule="auto"/>
              <w:rPr>
                <w:rFonts w:ascii="Times New Roman" w:hAnsi="Times New Roman"/>
                <w:sz w:val="24"/>
                <w:szCs w:val="24"/>
              </w:rPr>
            </w:pPr>
          </w:p>
          <w:p w:rsidR="00F513B4" w:rsidRPr="00F513B4" w:rsidRDefault="00F513B4" w:rsidP="00F513B4">
            <w:pPr>
              <w:spacing w:after="0" w:line="240" w:lineRule="auto"/>
              <w:rPr>
                <w:rFonts w:ascii="Times New Roman" w:hAnsi="Times New Roman"/>
                <w:sz w:val="24"/>
                <w:szCs w:val="24"/>
              </w:rPr>
            </w:pPr>
            <w:hyperlink r:id="rId7" w:history="1">
              <w:r w:rsidRPr="00F513B4">
                <w:rPr>
                  <w:rFonts w:ascii="Arial" w:hAnsi="Arial" w:cs="Arial"/>
                  <w:color w:val="1155CC"/>
                  <w:sz w:val="24"/>
                  <w:szCs w:val="24"/>
                  <w:u w:val="single"/>
                </w:rPr>
                <w:t>https://www.lilibi.si/solska-ulica/spoznavanje-okolja/letni-casi/pomlad</w:t>
              </w:r>
            </w:hyperlink>
          </w:p>
        </w:tc>
      </w:tr>
    </w:tbl>
    <w:p w:rsidR="00F513B4" w:rsidRPr="00F513B4" w:rsidRDefault="00F513B4" w:rsidP="00F513B4">
      <w:pPr>
        <w:spacing w:after="240" w:line="240" w:lineRule="auto"/>
        <w:rPr>
          <w:rFonts w:ascii="Times New Roman" w:hAnsi="Times New Roman"/>
          <w:sz w:val="24"/>
          <w:szCs w:val="24"/>
        </w:rPr>
      </w:pPr>
    </w:p>
    <w:tbl>
      <w:tblPr>
        <w:tblW w:w="10772" w:type="dxa"/>
        <w:tblCellMar>
          <w:top w:w="15" w:type="dxa"/>
          <w:left w:w="15" w:type="dxa"/>
          <w:bottom w:w="15" w:type="dxa"/>
          <w:right w:w="15" w:type="dxa"/>
        </w:tblCellMar>
        <w:tblLook w:val="04A0" w:firstRow="1" w:lastRow="0" w:firstColumn="1" w:lastColumn="0" w:noHBand="0" w:noVBand="1"/>
      </w:tblPr>
      <w:tblGrid>
        <w:gridCol w:w="10772"/>
      </w:tblGrid>
      <w:tr w:rsidR="00F513B4" w:rsidRPr="00F513B4" w:rsidTr="00F513B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after="0" w:line="240" w:lineRule="auto"/>
              <w:rPr>
                <w:rFonts w:ascii="Times New Roman" w:hAnsi="Times New Roman"/>
                <w:sz w:val="24"/>
                <w:szCs w:val="24"/>
              </w:rPr>
            </w:pPr>
            <w:r w:rsidRPr="00F513B4">
              <w:rPr>
                <w:rFonts w:ascii="Arial" w:hAnsi="Arial" w:cs="Arial"/>
                <w:color w:val="9900FF"/>
                <w:sz w:val="24"/>
                <w:szCs w:val="24"/>
              </w:rPr>
              <w:t>15. 4. , 16. 4 - SLOVENŠČINA - 3.R</w:t>
            </w:r>
          </w:p>
        </w:tc>
      </w:tr>
      <w:tr w:rsidR="00F513B4" w:rsidRPr="00F513B4" w:rsidTr="00F513B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b/>
                <w:bCs/>
                <w:color w:val="000000"/>
                <w:sz w:val="24"/>
                <w:szCs w:val="24"/>
              </w:rPr>
              <w:t>1. URA:  (15. 4.)</w:t>
            </w:r>
          </w:p>
          <w:p w:rsidR="00F513B4" w:rsidRPr="00F513B4" w:rsidRDefault="00F513B4" w:rsidP="00F513B4">
            <w:pPr>
              <w:spacing w:before="240" w:after="240" w:line="240" w:lineRule="auto"/>
              <w:ind w:left="280" w:hanging="280"/>
              <w:rPr>
                <w:rFonts w:ascii="Times New Roman" w:hAnsi="Times New Roman"/>
                <w:sz w:val="24"/>
                <w:szCs w:val="24"/>
              </w:rPr>
            </w:pPr>
            <w:r w:rsidRPr="00F513B4">
              <w:rPr>
                <w:rFonts w:ascii="Arial" w:hAnsi="Arial" w:cs="Arial"/>
                <w:color w:val="000000"/>
                <w:sz w:val="24"/>
                <w:szCs w:val="24"/>
              </w:rPr>
              <w:t>·</w:t>
            </w:r>
            <w:r w:rsidRPr="00F513B4">
              <w:rPr>
                <w:rFonts w:ascii="Times New Roman" w:hAnsi="Times New Roman"/>
                <w:color w:val="000000"/>
                <w:sz w:val="14"/>
                <w:szCs w:val="14"/>
              </w:rPr>
              <w:t xml:space="preserve">      </w:t>
            </w:r>
            <w:r w:rsidRPr="00F513B4">
              <w:rPr>
                <w:rFonts w:ascii="Arial" w:hAnsi="Arial" w:cs="Arial"/>
                <w:color w:val="000000"/>
                <w:sz w:val="24"/>
                <w:szCs w:val="24"/>
              </w:rPr>
              <w:t>Pogovori se s starši</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Ste že kam potovali? Kako ste potovali? S čim bi si pomagali, če ne bi poznali poti do določenega kraja? Ali si lahko pomagate samo z zemljevidi? S čim še? Ste že kdaj obiskali turistično agencijo? Kaj imajo razstavljeno na policah? Kaj si lahko ogledate v reklamah in prospektih? Ste opazili, da so v njih tudi opisi poti in skice?</w:t>
            </w:r>
          </w:p>
          <w:p w:rsidR="00F513B4" w:rsidRPr="00F513B4" w:rsidRDefault="00F513B4" w:rsidP="00F513B4">
            <w:pPr>
              <w:spacing w:before="240" w:after="240" w:line="240" w:lineRule="auto"/>
              <w:ind w:left="280" w:hanging="280"/>
              <w:rPr>
                <w:rFonts w:ascii="Times New Roman" w:hAnsi="Times New Roman"/>
                <w:sz w:val="24"/>
                <w:szCs w:val="24"/>
              </w:rPr>
            </w:pPr>
            <w:r w:rsidRPr="00F513B4">
              <w:rPr>
                <w:rFonts w:ascii="Arial" w:hAnsi="Arial" w:cs="Arial"/>
                <w:color w:val="000000"/>
                <w:sz w:val="24"/>
                <w:szCs w:val="24"/>
              </w:rPr>
              <w:t>·</w:t>
            </w:r>
            <w:r w:rsidRPr="00F513B4">
              <w:rPr>
                <w:rFonts w:ascii="Times New Roman" w:hAnsi="Times New Roman"/>
                <w:color w:val="000000"/>
                <w:sz w:val="14"/>
                <w:szCs w:val="14"/>
              </w:rPr>
              <w:t xml:space="preserve">      </w:t>
            </w:r>
            <w:r w:rsidRPr="00F513B4">
              <w:rPr>
                <w:rFonts w:ascii="Arial" w:hAnsi="Arial" w:cs="Arial"/>
                <w:color w:val="000000"/>
                <w:sz w:val="24"/>
                <w:szCs w:val="24"/>
              </w:rPr>
              <w:t>S pomočjo staršev  razloži besede: tabornik, taborjenje, taborniške veščine, zaklad, skica, mešani gozd, hrast, potok, prečkati.</w:t>
            </w:r>
          </w:p>
          <w:p w:rsidR="00F513B4" w:rsidRPr="00F513B4" w:rsidRDefault="00F513B4" w:rsidP="00F513B4">
            <w:pPr>
              <w:spacing w:before="240" w:after="240" w:line="240" w:lineRule="auto"/>
              <w:ind w:left="280" w:hanging="280"/>
              <w:rPr>
                <w:rFonts w:ascii="Times New Roman" w:hAnsi="Times New Roman"/>
                <w:sz w:val="24"/>
                <w:szCs w:val="24"/>
              </w:rPr>
            </w:pPr>
            <w:r w:rsidRPr="00F513B4">
              <w:rPr>
                <w:rFonts w:ascii="Arial" w:hAnsi="Arial" w:cs="Arial"/>
                <w:color w:val="000000"/>
                <w:sz w:val="24"/>
                <w:szCs w:val="24"/>
              </w:rPr>
              <w:t>·</w:t>
            </w:r>
            <w:r w:rsidRPr="00F513B4">
              <w:rPr>
                <w:rFonts w:ascii="Times New Roman" w:hAnsi="Times New Roman"/>
                <w:color w:val="000000"/>
                <w:sz w:val="14"/>
                <w:szCs w:val="14"/>
              </w:rPr>
              <w:t xml:space="preserve">      </w:t>
            </w:r>
            <w:r w:rsidRPr="00F513B4">
              <w:rPr>
                <w:rFonts w:ascii="Arial" w:hAnsi="Arial" w:cs="Arial"/>
                <w:color w:val="000000"/>
                <w:sz w:val="24"/>
                <w:szCs w:val="24"/>
              </w:rPr>
              <w:t xml:space="preserve">Starši vam preberejo besedilo: </w:t>
            </w:r>
            <w:r w:rsidRPr="00F513B4">
              <w:rPr>
                <w:rFonts w:ascii="Arial" w:hAnsi="Arial" w:cs="Arial"/>
                <w:b/>
                <w:bCs/>
                <w:color w:val="000000"/>
                <w:sz w:val="24"/>
                <w:szCs w:val="24"/>
              </w:rPr>
              <w:t xml:space="preserve">Opis poti, </w:t>
            </w:r>
            <w:r w:rsidRPr="00F513B4">
              <w:rPr>
                <w:rFonts w:ascii="Arial" w:hAnsi="Arial" w:cs="Arial"/>
                <w:color w:val="000000"/>
                <w:sz w:val="24"/>
                <w:szCs w:val="24"/>
              </w:rPr>
              <w:t>vi pa zbrano poslušate (lahko tudi dvakrat).</w:t>
            </w:r>
          </w:p>
          <w:p w:rsidR="00F513B4" w:rsidRPr="00F513B4" w:rsidRDefault="00F513B4" w:rsidP="00F513B4">
            <w:pPr>
              <w:spacing w:before="240" w:after="240" w:line="240" w:lineRule="auto"/>
              <w:jc w:val="both"/>
              <w:rPr>
                <w:rFonts w:ascii="Times New Roman" w:hAnsi="Times New Roman"/>
                <w:sz w:val="24"/>
                <w:szCs w:val="24"/>
              </w:rPr>
            </w:pPr>
            <w:r w:rsidRPr="00F513B4">
              <w:rPr>
                <w:rFonts w:ascii="Arial" w:hAnsi="Arial" w:cs="Arial"/>
                <w:b/>
                <w:bCs/>
                <w:color w:val="9900FF"/>
                <w:sz w:val="24"/>
                <w:szCs w:val="24"/>
              </w:rPr>
              <w:t>14 Skriti zaklad (opis poti)</w:t>
            </w:r>
          </w:p>
          <w:p w:rsidR="00F513B4" w:rsidRPr="00F513B4" w:rsidRDefault="00F513B4" w:rsidP="00F513B4">
            <w:pPr>
              <w:spacing w:before="240" w:after="240" w:line="240" w:lineRule="auto"/>
              <w:jc w:val="both"/>
              <w:rPr>
                <w:rFonts w:ascii="Times New Roman" w:hAnsi="Times New Roman"/>
                <w:sz w:val="24"/>
                <w:szCs w:val="24"/>
              </w:rPr>
            </w:pPr>
            <w:r w:rsidRPr="00F513B4">
              <w:rPr>
                <w:rFonts w:ascii="Arial" w:hAnsi="Arial" w:cs="Arial"/>
                <w:color w:val="9900FF"/>
                <w:sz w:val="24"/>
                <w:szCs w:val="24"/>
              </w:rPr>
              <w:t>V uredništvo radia je prispelo zanimivo pismo. Poslali so nam ga taborniki, ki so nekaj počitniških dni preživeli v naravi. Pa prisluhnimo.</w:t>
            </w:r>
          </w:p>
          <w:p w:rsidR="00F513B4" w:rsidRPr="00F513B4" w:rsidRDefault="00F513B4" w:rsidP="00F513B4">
            <w:pPr>
              <w:spacing w:before="240" w:after="240" w:line="240" w:lineRule="auto"/>
              <w:jc w:val="both"/>
              <w:rPr>
                <w:rFonts w:ascii="Times New Roman" w:hAnsi="Times New Roman"/>
                <w:sz w:val="24"/>
                <w:szCs w:val="24"/>
              </w:rPr>
            </w:pPr>
            <w:r w:rsidRPr="00F513B4">
              <w:rPr>
                <w:rFonts w:ascii="Arial" w:hAnsi="Arial" w:cs="Arial"/>
                <w:color w:val="9900FF"/>
                <w:sz w:val="24"/>
                <w:szCs w:val="24"/>
              </w:rPr>
              <w:t xml:space="preserve">Med počitnicami smo se odpravili na taborjenje. Tabor smo postavili v Podljubelju. Dnevi so nam ob učenju taborniških veščin, športu, pesmih in izletih hitro minevali. V petek smo se odpravili na zanimiv izlet. Poiskati smo morali skriti zaklad. Taborniški starešina nas je razdelil v skupine. Vsaka skupina je dobila skico kraja, prenosni kasetofon in kaseto z opisom poti. Vas zanima, kako smo iskali pravo pot? Poslušajte posnetek opisa poti in se nam pridružite pri iskanju skritega zaklada. </w:t>
            </w:r>
            <w:r w:rsidRPr="00F513B4">
              <w:rPr>
                <w:rFonts w:ascii="Arial" w:hAnsi="Arial" w:cs="Arial"/>
                <w:color w:val="9900FF"/>
                <w:sz w:val="24"/>
                <w:szCs w:val="24"/>
              </w:rPr>
              <w:lastRenderedPageBreak/>
              <w:t>Pred vami sta dve poti. Pojdite po poti, ki pelje proti vzhodu in se vije skozi mešani gozd. Po poti hodite toliko časa, da pridete na travnik. Tam boste videli visok hrast in leseno hišico. Pojdite do hrasta in zavijte na levo. Pred seboj vidite potok. Poiščite mostiček in ga prečkajte. Ko pridete čez potok, ste na križišču treh poti. Pojdite po srednji poti. Pripelje vas do gradu. Postavite se pred grajska vrata, nato zavijte desno v grajski park. Poiščite štiri table. Na tablah so narisani pes, kralj, mačka in kokoš. Zaklad se skriva pod tablo, na kateri ni narisana žival. </w:t>
            </w:r>
          </w:p>
          <w:p w:rsidR="00F513B4" w:rsidRPr="00F513B4" w:rsidRDefault="00F513B4" w:rsidP="00F513B4">
            <w:pPr>
              <w:spacing w:before="240" w:after="240" w:line="240" w:lineRule="auto"/>
              <w:ind w:left="1000" w:hanging="1000"/>
              <w:rPr>
                <w:rFonts w:ascii="Times New Roman" w:hAnsi="Times New Roman"/>
                <w:sz w:val="24"/>
                <w:szCs w:val="24"/>
              </w:rPr>
            </w:pPr>
            <w:r w:rsidRPr="00F513B4">
              <w:rPr>
                <w:rFonts w:ascii="Arial" w:hAnsi="Arial" w:cs="Arial"/>
                <w:color w:val="000000"/>
                <w:sz w:val="24"/>
                <w:szCs w:val="24"/>
              </w:rPr>
              <w:t>·</w:t>
            </w:r>
            <w:r w:rsidRPr="00F513B4">
              <w:rPr>
                <w:rFonts w:ascii="Times New Roman" w:hAnsi="Times New Roman"/>
                <w:color w:val="000000"/>
                <w:sz w:val="14"/>
                <w:szCs w:val="14"/>
              </w:rPr>
              <w:t xml:space="preserve">      </w:t>
            </w:r>
            <w:r w:rsidRPr="00F513B4">
              <w:rPr>
                <w:rFonts w:ascii="Arial" w:hAnsi="Arial" w:cs="Arial"/>
                <w:color w:val="000000"/>
                <w:sz w:val="24"/>
                <w:szCs w:val="24"/>
              </w:rPr>
              <w:t>Pogovor po poslušanju:</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Kdo je poslal zanimivo pošto v uredništvo radia Regljač? Se je tudi vam zdela zanimiva?</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Zakaj? Ste vi že kdaj iskali skriti zaklad? Pripovedujte.</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Bi vi znali potovati s pomočjo skice in navodil na posnetku? Kam bi se lahko odpravili?</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Bi bili veseli, če bi dobili podobno nalogo, kot so jo dobili mladi taborniki? Zakaj?</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Kaj novega ste izvedeli? Kje bi lahko prebrali opise poti, ki vas pripeljejo do</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želenega kraja?</w:t>
            </w:r>
          </w:p>
          <w:p w:rsidR="00F513B4" w:rsidRPr="00F513B4" w:rsidRDefault="00F513B4" w:rsidP="00F513B4">
            <w:pPr>
              <w:spacing w:before="240" w:after="240" w:line="240" w:lineRule="auto"/>
              <w:ind w:hanging="720"/>
              <w:rPr>
                <w:rFonts w:ascii="Times New Roman" w:hAnsi="Times New Roman"/>
                <w:sz w:val="24"/>
                <w:szCs w:val="24"/>
              </w:rPr>
            </w:pPr>
            <w:r w:rsidRPr="00F513B4">
              <w:rPr>
                <w:rFonts w:ascii="Arial" w:hAnsi="Arial" w:cs="Arial"/>
                <w:color w:val="000000"/>
                <w:sz w:val="24"/>
                <w:szCs w:val="24"/>
              </w:rPr>
              <w:t>·</w:t>
            </w:r>
            <w:r w:rsidRPr="00F513B4">
              <w:rPr>
                <w:rFonts w:ascii="Times New Roman" w:hAnsi="Times New Roman"/>
                <w:color w:val="000000"/>
                <w:sz w:val="14"/>
                <w:szCs w:val="14"/>
              </w:rPr>
              <w:t xml:space="preserve">      </w:t>
            </w:r>
            <w:r w:rsidR="00AD2556">
              <w:rPr>
                <w:rFonts w:ascii="Arial" w:hAnsi="Arial" w:cs="Arial"/>
                <w:i/>
                <w:iCs/>
                <w:color w:val="000000"/>
                <w:sz w:val="24"/>
                <w:szCs w:val="24"/>
              </w:rPr>
              <w:t xml:space="preserve">       Povzemanje</w:t>
            </w:r>
            <w:r w:rsidRPr="00F513B4">
              <w:rPr>
                <w:rFonts w:ascii="Arial" w:hAnsi="Arial" w:cs="Arial"/>
                <w:i/>
                <w:iCs/>
                <w:color w:val="000000"/>
                <w:sz w:val="24"/>
                <w:szCs w:val="24"/>
              </w:rPr>
              <w:t xml:space="preserve"> bistvenih podatkov:</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Kam so se odpravili otroci med počitnicami? V katerem kraju so postavili tabor?</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Kaj so delali na taborjenju? Kam so se odpravili v petek? Kaj so morali poiskati?</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V kaj je otroke razdelil taborniški starešina? Kaj je dobila vsaka skupina?</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Po kateri poti so se odpravile skupine? Kam je otroke pripeljala pot, ki se vije skozi</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mešani gozd? Kaj je bilo na travniku? Na katero stran so zavili otroci, ko so prišli do</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hrasta? Kaj so zagledali pred seboj? Kako so prišli čez potok? Koliko poti je bilo v</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lastRenderedPageBreak/>
              <w:t>križišču na drugi strani potoka? Po kateri poti so otroci nadaljevali iskanje zaklada?</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Do katere stavbe jih je pripeljala srednja pot? Kam so se morali postaviti, ko so prišli pred</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grad? Kam so zavili izpred grajskih vrat? Kaj so poiskali v grajskem parku? Kaj je bilo</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narisano na tablah? Pod katero tablo je bil skrit zaklad? Kaj je narisano na tabli, ki skriva</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zaklad?</w:t>
            </w:r>
          </w:p>
          <w:p w:rsidR="00F513B4" w:rsidRPr="00F513B4" w:rsidRDefault="00F513B4" w:rsidP="00F513B4">
            <w:pPr>
              <w:spacing w:before="240" w:after="240" w:line="240" w:lineRule="auto"/>
              <w:ind w:left="280" w:hanging="280"/>
              <w:rPr>
                <w:rFonts w:ascii="Times New Roman" w:hAnsi="Times New Roman"/>
                <w:sz w:val="24"/>
                <w:szCs w:val="24"/>
              </w:rPr>
            </w:pPr>
            <w:r w:rsidRPr="00F513B4">
              <w:rPr>
                <w:rFonts w:ascii="Arial" w:hAnsi="Arial" w:cs="Arial"/>
                <w:color w:val="000000"/>
                <w:sz w:val="24"/>
                <w:szCs w:val="24"/>
              </w:rPr>
              <w:t>·</w:t>
            </w:r>
            <w:r w:rsidRPr="00F513B4">
              <w:rPr>
                <w:rFonts w:ascii="Times New Roman" w:hAnsi="Times New Roman"/>
                <w:color w:val="000000"/>
                <w:sz w:val="14"/>
                <w:szCs w:val="14"/>
              </w:rPr>
              <w:t xml:space="preserve">      </w:t>
            </w:r>
            <w:r w:rsidRPr="00F513B4">
              <w:rPr>
                <w:rFonts w:ascii="Arial" w:hAnsi="Arial" w:cs="Arial"/>
                <w:b/>
                <w:bCs/>
                <w:color w:val="000000"/>
                <w:sz w:val="24"/>
                <w:szCs w:val="24"/>
              </w:rPr>
              <w:t>SDZ 2, str. 44</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b/>
                <w:bCs/>
                <w:color w:val="000000"/>
                <w:sz w:val="24"/>
                <w:szCs w:val="24"/>
              </w:rPr>
              <w:t>Starši sedaj berejo drugo, krajše besedilo.</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Med branjem besedila se ustavljajte, da lahko učenec sproti označuje pot.</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Potuj toliko časa, da boš prišel do skritega zaklada.</w:t>
            </w:r>
          </w:p>
          <w:p w:rsidR="00F513B4" w:rsidRPr="00F513B4" w:rsidRDefault="00F513B4" w:rsidP="00F513B4">
            <w:pPr>
              <w:spacing w:before="240" w:after="240" w:line="240" w:lineRule="auto"/>
              <w:jc w:val="both"/>
              <w:rPr>
                <w:rFonts w:ascii="Times New Roman" w:hAnsi="Times New Roman"/>
                <w:sz w:val="24"/>
                <w:szCs w:val="24"/>
              </w:rPr>
            </w:pPr>
            <w:r w:rsidRPr="00F513B4">
              <w:rPr>
                <w:rFonts w:ascii="Arial" w:hAnsi="Arial" w:cs="Arial"/>
                <w:b/>
                <w:bCs/>
                <w:color w:val="9900FF"/>
                <w:sz w:val="24"/>
                <w:szCs w:val="24"/>
              </w:rPr>
              <w:t>15 Skriti zaklad (opis poti)</w:t>
            </w:r>
          </w:p>
          <w:p w:rsidR="00F513B4" w:rsidRPr="00F513B4" w:rsidRDefault="00F513B4" w:rsidP="00F513B4">
            <w:pPr>
              <w:spacing w:before="240" w:after="240" w:line="240" w:lineRule="auto"/>
              <w:jc w:val="both"/>
              <w:rPr>
                <w:rFonts w:ascii="Times New Roman" w:hAnsi="Times New Roman"/>
                <w:sz w:val="24"/>
                <w:szCs w:val="24"/>
              </w:rPr>
            </w:pPr>
            <w:r w:rsidRPr="00F513B4">
              <w:rPr>
                <w:rFonts w:ascii="Arial" w:hAnsi="Arial" w:cs="Arial"/>
                <w:color w:val="9900FF"/>
                <w:sz w:val="24"/>
                <w:szCs w:val="24"/>
              </w:rPr>
              <w:t>Pred vami sta dve poti. Pojdite po poti, ki pelje proti vzhodu in se vije skozi mešani gozd. Po poti hodite toliko časa, da pridete na travnik.</w:t>
            </w:r>
            <w:r w:rsidRPr="00F513B4">
              <w:rPr>
                <w:rFonts w:ascii="Arial" w:hAnsi="Arial" w:cs="Arial"/>
                <w:color w:val="9900FF"/>
                <w:sz w:val="24"/>
                <w:szCs w:val="24"/>
                <w:shd w:val="clear" w:color="auto" w:fill="FF0000"/>
              </w:rPr>
              <w:t>P</w:t>
            </w:r>
            <w:r w:rsidRPr="00F513B4">
              <w:rPr>
                <w:rFonts w:ascii="Arial" w:hAnsi="Arial" w:cs="Arial"/>
                <w:color w:val="9900FF"/>
                <w:sz w:val="24"/>
                <w:szCs w:val="24"/>
              </w:rPr>
              <w:t xml:space="preserve"> Tam boste videli visok hrast in leseno hišico. Pojdite do hrasta in zavijte na levo</w:t>
            </w:r>
            <w:r w:rsidRPr="00F513B4">
              <w:rPr>
                <w:rFonts w:ascii="Arial" w:hAnsi="Arial" w:cs="Arial"/>
                <w:color w:val="9900FF"/>
                <w:sz w:val="24"/>
                <w:szCs w:val="24"/>
                <w:shd w:val="clear" w:color="auto" w:fill="FF0000"/>
              </w:rPr>
              <w:t>.P</w:t>
            </w:r>
            <w:r w:rsidRPr="00F513B4">
              <w:rPr>
                <w:rFonts w:ascii="Arial" w:hAnsi="Arial" w:cs="Arial"/>
                <w:color w:val="9900FF"/>
                <w:sz w:val="24"/>
                <w:szCs w:val="24"/>
              </w:rPr>
              <w:t xml:space="preserve"> Pred seboj vidite potok. Poiščite mostiček in ga prečkajte.</w:t>
            </w:r>
            <w:r w:rsidRPr="00F513B4">
              <w:rPr>
                <w:rFonts w:ascii="Arial" w:hAnsi="Arial" w:cs="Arial"/>
                <w:color w:val="9900FF"/>
                <w:sz w:val="24"/>
                <w:szCs w:val="24"/>
                <w:shd w:val="clear" w:color="auto" w:fill="FF0000"/>
              </w:rPr>
              <w:t>P</w:t>
            </w:r>
            <w:r w:rsidRPr="00F513B4">
              <w:rPr>
                <w:rFonts w:ascii="Arial" w:hAnsi="Arial" w:cs="Arial"/>
                <w:color w:val="9900FF"/>
                <w:sz w:val="24"/>
                <w:szCs w:val="24"/>
              </w:rPr>
              <w:t xml:space="preserve"> Ko pridete čez potok, ste na križišču treh poti. </w:t>
            </w:r>
            <w:r w:rsidRPr="00F513B4">
              <w:rPr>
                <w:rFonts w:ascii="Arial" w:hAnsi="Arial" w:cs="Arial"/>
                <w:color w:val="9900FF"/>
                <w:sz w:val="24"/>
                <w:szCs w:val="24"/>
                <w:shd w:val="clear" w:color="auto" w:fill="FF0000"/>
              </w:rPr>
              <w:t>P</w:t>
            </w:r>
            <w:r w:rsidRPr="00F513B4">
              <w:rPr>
                <w:rFonts w:ascii="Arial" w:hAnsi="Arial" w:cs="Arial"/>
                <w:color w:val="9900FF"/>
                <w:sz w:val="24"/>
                <w:szCs w:val="24"/>
              </w:rPr>
              <w:t xml:space="preserve"> Pojdite po srednji poti. Pripelje vas do gradu. Postavite se pred grajska vrata, nato zavijte desno v grajski park. </w:t>
            </w:r>
            <w:r w:rsidRPr="00F513B4">
              <w:rPr>
                <w:rFonts w:ascii="Arial" w:hAnsi="Arial" w:cs="Arial"/>
                <w:color w:val="9900FF"/>
                <w:sz w:val="24"/>
                <w:szCs w:val="24"/>
                <w:shd w:val="clear" w:color="auto" w:fill="FF0000"/>
              </w:rPr>
              <w:t>P</w:t>
            </w:r>
            <w:r w:rsidRPr="00F513B4">
              <w:rPr>
                <w:rFonts w:ascii="Arial" w:hAnsi="Arial" w:cs="Arial"/>
                <w:color w:val="9900FF"/>
                <w:sz w:val="24"/>
                <w:szCs w:val="24"/>
              </w:rPr>
              <w:t xml:space="preserve"> Poiščite štiri table. Na tablah so narisani pes, kralj, mačka in kokoš.</w:t>
            </w:r>
            <w:r w:rsidRPr="00F513B4">
              <w:rPr>
                <w:rFonts w:ascii="Arial" w:hAnsi="Arial" w:cs="Arial"/>
                <w:color w:val="9900FF"/>
                <w:sz w:val="24"/>
                <w:szCs w:val="24"/>
                <w:shd w:val="clear" w:color="auto" w:fill="FF0000"/>
              </w:rPr>
              <w:t xml:space="preserve">P  </w:t>
            </w:r>
            <w:r w:rsidRPr="00F513B4">
              <w:rPr>
                <w:rFonts w:ascii="Arial" w:hAnsi="Arial" w:cs="Arial"/>
                <w:color w:val="9900FF"/>
                <w:sz w:val="24"/>
                <w:szCs w:val="24"/>
              </w:rPr>
              <w:t>Zaklad se skriva pod tablo, na kateri ni narisana žival. </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u w:val="single"/>
              </w:rPr>
              <w:t>2. naloga</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Preberi navodilo.</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Samostojno reši nalogo.</w:t>
            </w:r>
          </w:p>
          <w:p w:rsidR="00F513B4" w:rsidRPr="00F513B4" w:rsidRDefault="00F513B4" w:rsidP="00F513B4">
            <w:pPr>
              <w:spacing w:after="0" w:line="240" w:lineRule="auto"/>
              <w:rPr>
                <w:rFonts w:ascii="Times New Roman" w:hAnsi="Times New Roman"/>
                <w:sz w:val="24"/>
                <w:szCs w:val="24"/>
              </w:rPr>
            </w:pP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b/>
                <w:bCs/>
                <w:color w:val="000000"/>
                <w:sz w:val="24"/>
                <w:szCs w:val="24"/>
              </w:rPr>
              <w:lastRenderedPageBreak/>
              <w:t>2. URA: (16. 4.)</w:t>
            </w:r>
          </w:p>
          <w:p w:rsidR="00F513B4" w:rsidRPr="00F513B4" w:rsidRDefault="00F513B4" w:rsidP="00F513B4">
            <w:pPr>
              <w:spacing w:before="240" w:after="240" w:line="240" w:lineRule="auto"/>
              <w:ind w:left="280" w:hanging="280"/>
              <w:rPr>
                <w:rFonts w:ascii="Times New Roman" w:hAnsi="Times New Roman"/>
                <w:sz w:val="24"/>
                <w:szCs w:val="24"/>
              </w:rPr>
            </w:pPr>
            <w:r w:rsidRPr="00F513B4">
              <w:rPr>
                <w:rFonts w:ascii="Arial" w:hAnsi="Arial" w:cs="Arial"/>
                <w:color w:val="000000"/>
                <w:sz w:val="24"/>
                <w:szCs w:val="24"/>
              </w:rPr>
              <w:t>·</w:t>
            </w:r>
            <w:r w:rsidRPr="00F513B4">
              <w:rPr>
                <w:rFonts w:ascii="Times New Roman" w:hAnsi="Times New Roman"/>
                <w:color w:val="000000"/>
                <w:sz w:val="14"/>
                <w:szCs w:val="14"/>
              </w:rPr>
              <w:t xml:space="preserve">      </w:t>
            </w:r>
            <w:r w:rsidRPr="00F513B4">
              <w:rPr>
                <w:rFonts w:ascii="Arial" w:hAnsi="Arial" w:cs="Arial"/>
                <w:b/>
                <w:bCs/>
                <w:color w:val="000000"/>
                <w:sz w:val="24"/>
                <w:szCs w:val="24"/>
              </w:rPr>
              <w:t>SDZ 2, str. 45</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u w:val="single"/>
              </w:rPr>
              <w:t>3. naloga</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Ustno tvori opis poti za a) in b) - pri tej nalogi pot vrišeš sam/a.</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 </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u w:val="single"/>
              </w:rPr>
              <w:t>4. naloga</w:t>
            </w:r>
          </w:p>
          <w:p w:rsidR="00F513B4" w:rsidRPr="00F513B4" w:rsidRDefault="00F513B4" w:rsidP="00F513B4">
            <w:pPr>
              <w:spacing w:before="240" w:after="240" w:line="240" w:lineRule="auto"/>
              <w:ind w:left="280"/>
              <w:rPr>
                <w:rFonts w:ascii="Times New Roman" w:hAnsi="Times New Roman"/>
                <w:sz w:val="24"/>
                <w:szCs w:val="24"/>
              </w:rPr>
            </w:pPr>
            <w:r w:rsidRPr="00F513B4">
              <w:rPr>
                <w:rFonts w:ascii="Arial" w:hAnsi="Arial" w:cs="Arial"/>
                <w:color w:val="000000"/>
                <w:sz w:val="24"/>
                <w:szCs w:val="24"/>
              </w:rPr>
              <w:t>V zvezek za SLJ napišeš opis poti iz 3. naloge (b). Pazi, da boš natančen/natančna pri opisu. (vsaj 10 povedi).</w:t>
            </w:r>
          </w:p>
          <w:p w:rsidR="00F513B4" w:rsidRPr="00F513B4" w:rsidRDefault="00F513B4" w:rsidP="00F513B4">
            <w:pPr>
              <w:spacing w:after="0" w:line="240" w:lineRule="auto"/>
              <w:rPr>
                <w:rFonts w:ascii="Times New Roman" w:hAnsi="Times New Roman"/>
                <w:sz w:val="24"/>
                <w:szCs w:val="24"/>
              </w:rPr>
            </w:pPr>
          </w:p>
        </w:tc>
      </w:tr>
    </w:tbl>
    <w:p w:rsidR="00F513B4" w:rsidRPr="00F513B4" w:rsidRDefault="00F513B4" w:rsidP="00F513B4">
      <w:pPr>
        <w:spacing w:after="240" w:line="240" w:lineRule="auto"/>
        <w:rPr>
          <w:rFonts w:ascii="Times New Roman" w:hAnsi="Times New Roman"/>
          <w:sz w:val="24"/>
          <w:szCs w:val="24"/>
        </w:rPr>
      </w:pPr>
    </w:p>
    <w:tbl>
      <w:tblPr>
        <w:tblW w:w="10772" w:type="dxa"/>
        <w:tblCellMar>
          <w:top w:w="15" w:type="dxa"/>
          <w:left w:w="15" w:type="dxa"/>
          <w:bottom w:w="15" w:type="dxa"/>
          <w:right w:w="15" w:type="dxa"/>
        </w:tblCellMar>
        <w:tblLook w:val="04A0" w:firstRow="1" w:lastRow="0" w:firstColumn="1" w:lastColumn="0" w:noHBand="0" w:noVBand="1"/>
      </w:tblPr>
      <w:tblGrid>
        <w:gridCol w:w="12307"/>
      </w:tblGrid>
      <w:tr w:rsidR="00F513B4" w:rsidRPr="00F513B4" w:rsidTr="00F513B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after="0" w:line="240" w:lineRule="auto"/>
              <w:rPr>
                <w:rFonts w:ascii="Times New Roman" w:hAnsi="Times New Roman"/>
                <w:sz w:val="24"/>
                <w:szCs w:val="24"/>
              </w:rPr>
            </w:pPr>
            <w:r w:rsidRPr="00F513B4">
              <w:rPr>
                <w:rFonts w:ascii="Arial" w:hAnsi="Arial" w:cs="Arial"/>
                <w:color w:val="9900FF"/>
                <w:sz w:val="24"/>
                <w:szCs w:val="24"/>
              </w:rPr>
              <w:t>15. 4. MATEMATIKA - 3.R</w:t>
            </w:r>
          </w:p>
        </w:tc>
      </w:tr>
      <w:tr w:rsidR="00F513B4" w:rsidRPr="00F513B4" w:rsidTr="00F513B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after="0" w:line="240" w:lineRule="auto"/>
              <w:rPr>
                <w:rFonts w:ascii="Times New Roman" w:hAnsi="Times New Roman"/>
                <w:sz w:val="24"/>
                <w:szCs w:val="24"/>
              </w:rPr>
            </w:pPr>
            <w:r w:rsidRPr="00F513B4">
              <w:rPr>
                <w:rFonts w:ascii="Arial" w:hAnsi="Arial" w:cs="Arial"/>
                <w:b/>
                <w:bCs/>
                <w:color w:val="000000"/>
                <w:sz w:val="24"/>
                <w:szCs w:val="24"/>
              </w:rPr>
              <w:t>TELESA </w:t>
            </w:r>
          </w:p>
          <w:p w:rsidR="00F513B4" w:rsidRPr="00F513B4" w:rsidRDefault="00F513B4" w:rsidP="00F513B4">
            <w:pPr>
              <w:spacing w:after="0" w:line="240" w:lineRule="auto"/>
              <w:rPr>
                <w:rFonts w:ascii="Times New Roman" w:hAnsi="Times New Roman"/>
                <w:sz w:val="24"/>
                <w:szCs w:val="24"/>
              </w:rPr>
            </w:pPr>
          </w:p>
          <w:p w:rsidR="00F513B4" w:rsidRPr="00F513B4" w:rsidRDefault="00F513B4" w:rsidP="00F513B4">
            <w:pPr>
              <w:numPr>
                <w:ilvl w:val="0"/>
                <w:numId w:val="1"/>
              </w:numPr>
              <w:spacing w:after="0" w:line="240" w:lineRule="auto"/>
              <w:textAlignment w:val="baseline"/>
              <w:rPr>
                <w:rFonts w:ascii="Arial" w:hAnsi="Arial" w:cs="Arial"/>
                <w:color w:val="000000"/>
                <w:sz w:val="24"/>
                <w:szCs w:val="24"/>
              </w:rPr>
            </w:pPr>
            <w:r w:rsidRPr="00F513B4">
              <w:rPr>
                <w:rFonts w:ascii="Arial" w:hAnsi="Arial" w:cs="Arial"/>
                <w:color w:val="000000"/>
                <w:sz w:val="24"/>
                <w:szCs w:val="24"/>
              </w:rPr>
              <w:t>Geometrijska telesa</w:t>
            </w:r>
          </w:p>
          <w:p w:rsidR="00F513B4" w:rsidRPr="00F513B4" w:rsidRDefault="00F513B4" w:rsidP="00F513B4">
            <w:pPr>
              <w:spacing w:after="0" w:line="240" w:lineRule="auto"/>
              <w:rPr>
                <w:rFonts w:ascii="Times New Roman" w:hAnsi="Times New Roman"/>
                <w:sz w:val="24"/>
                <w:szCs w:val="24"/>
              </w:rPr>
            </w:pPr>
            <w:r w:rsidRPr="00F513B4">
              <w:rPr>
                <w:rFonts w:ascii="Arial" w:hAnsi="Arial" w:cs="Arial"/>
                <w:color w:val="000000"/>
                <w:sz w:val="24"/>
                <w:szCs w:val="24"/>
              </w:rPr>
              <w:t>Znaš našteti geometrijska telesa? V čem se razlikujejo od geometrijskih likov?</w:t>
            </w:r>
          </w:p>
          <w:p w:rsidR="00F513B4" w:rsidRPr="00F513B4" w:rsidRDefault="00F513B4" w:rsidP="00F513B4">
            <w:pPr>
              <w:spacing w:after="0" w:line="240" w:lineRule="auto"/>
              <w:rPr>
                <w:rFonts w:ascii="Times New Roman" w:hAnsi="Times New Roman"/>
                <w:sz w:val="24"/>
                <w:szCs w:val="24"/>
              </w:rPr>
            </w:pPr>
          </w:p>
          <w:p w:rsidR="00F513B4" w:rsidRPr="00F513B4" w:rsidRDefault="00F513B4" w:rsidP="00F513B4">
            <w:pPr>
              <w:spacing w:after="0" w:line="240" w:lineRule="auto"/>
              <w:rPr>
                <w:rFonts w:ascii="Times New Roman" w:hAnsi="Times New Roman"/>
                <w:sz w:val="24"/>
                <w:szCs w:val="24"/>
              </w:rPr>
            </w:pPr>
            <w:r w:rsidRPr="00F513B4">
              <w:rPr>
                <w:rFonts w:ascii="Arial" w:hAnsi="Arial" w:cs="Arial"/>
                <w:color w:val="000000"/>
                <w:sz w:val="24"/>
                <w:szCs w:val="24"/>
              </w:rPr>
              <w:t>- Oglej si PowerPoint predstavitev GEOMETRIJSKA TELESA.</w:t>
            </w:r>
          </w:p>
          <w:p w:rsidR="00F513B4" w:rsidRPr="00F513B4" w:rsidRDefault="00F513B4" w:rsidP="00F513B4">
            <w:pPr>
              <w:spacing w:after="0" w:line="240" w:lineRule="auto"/>
              <w:rPr>
                <w:rFonts w:ascii="Times New Roman" w:hAnsi="Times New Roman"/>
                <w:sz w:val="24"/>
                <w:szCs w:val="24"/>
              </w:rPr>
            </w:pPr>
            <w:r w:rsidRPr="00F513B4">
              <w:rPr>
                <w:rFonts w:ascii="Arial" w:hAnsi="Arial" w:cs="Arial"/>
                <w:color w:val="000000"/>
                <w:sz w:val="24"/>
                <w:szCs w:val="24"/>
              </w:rPr>
              <w:t>- dobro si oglej pojme: oglato, okroglo geometrijsko telo, mejna ploskev, rob in oglišče.</w:t>
            </w:r>
          </w:p>
          <w:p w:rsidR="00AD2556" w:rsidRDefault="00F513B4" w:rsidP="00F513B4">
            <w:pPr>
              <w:spacing w:after="0" w:line="240" w:lineRule="auto"/>
              <w:rPr>
                <w:rFonts w:ascii="Arial" w:hAnsi="Arial" w:cs="Arial"/>
                <w:color w:val="000000"/>
                <w:sz w:val="24"/>
                <w:szCs w:val="24"/>
              </w:rPr>
            </w:pPr>
            <w:r w:rsidRPr="00F513B4">
              <w:rPr>
                <w:rFonts w:ascii="Arial" w:hAnsi="Arial" w:cs="Arial"/>
                <w:color w:val="000000"/>
                <w:sz w:val="24"/>
                <w:szCs w:val="24"/>
              </w:rPr>
              <w:t>- Doma poišči modele teles (igrače-kocke, kozarec, kar najdeš…) in preko PowerPoint predstavitve si</w:t>
            </w:r>
          </w:p>
          <w:p w:rsidR="00AD2556" w:rsidRDefault="00F513B4" w:rsidP="00F513B4">
            <w:pPr>
              <w:spacing w:after="0" w:line="240" w:lineRule="auto"/>
              <w:rPr>
                <w:rFonts w:ascii="Arial" w:hAnsi="Arial" w:cs="Arial"/>
                <w:color w:val="000000"/>
                <w:sz w:val="24"/>
                <w:szCs w:val="24"/>
              </w:rPr>
            </w:pPr>
            <w:r w:rsidRPr="00F513B4">
              <w:rPr>
                <w:rFonts w:ascii="Arial" w:hAnsi="Arial" w:cs="Arial"/>
                <w:color w:val="000000"/>
                <w:sz w:val="24"/>
                <w:szCs w:val="24"/>
              </w:rPr>
              <w:t xml:space="preserve"> oglej vsa geometrijska telesa. Pomembno je, da jih primeš tudi v roko in tako si boš največ </w:t>
            </w:r>
          </w:p>
          <w:p w:rsidR="00F513B4" w:rsidRPr="00F513B4" w:rsidRDefault="00AD2556" w:rsidP="00F513B4">
            <w:pPr>
              <w:spacing w:after="0" w:line="240" w:lineRule="auto"/>
              <w:rPr>
                <w:rFonts w:ascii="Times New Roman" w:hAnsi="Times New Roman"/>
                <w:sz w:val="24"/>
                <w:szCs w:val="24"/>
              </w:rPr>
            </w:pPr>
            <w:r>
              <w:rPr>
                <w:rFonts w:ascii="Arial" w:hAnsi="Arial" w:cs="Arial"/>
                <w:color w:val="000000"/>
                <w:sz w:val="24"/>
                <w:szCs w:val="24"/>
              </w:rPr>
              <w:t xml:space="preserve">  </w:t>
            </w:r>
            <w:r w:rsidR="00F513B4" w:rsidRPr="00F513B4">
              <w:rPr>
                <w:rFonts w:ascii="Arial" w:hAnsi="Arial" w:cs="Arial"/>
                <w:color w:val="000000"/>
                <w:sz w:val="24"/>
                <w:szCs w:val="24"/>
              </w:rPr>
              <w:t xml:space="preserve">zapomnil/a. </w:t>
            </w:r>
            <w:r>
              <w:rPr>
                <w:rFonts w:ascii="Arial" w:hAnsi="Arial" w:cs="Arial"/>
                <w:color w:val="000000"/>
                <w:sz w:val="24"/>
                <w:szCs w:val="24"/>
              </w:rPr>
              <w:t>P</w:t>
            </w:r>
            <w:r w:rsidR="00F513B4" w:rsidRPr="00F513B4">
              <w:rPr>
                <w:rFonts w:ascii="Arial" w:hAnsi="Arial" w:cs="Arial"/>
                <w:color w:val="000000"/>
                <w:sz w:val="24"/>
                <w:szCs w:val="24"/>
              </w:rPr>
              <w:t>reštej ploskve, robove in oglišča.</w:t>
            </w:r>
          </w:p>
          <w:p w:rsidR="00F513B4" w:rsidRPr="00F513B4" w:rsidRDefault="00F513B4" w:rsidP="00F513B4">
            <w:pPr>
              <w:spacing w:after="0" w:line="240" w:lineRule="auto"/>
              <w:rPr>
                <w:rFonts w:ascii="Times New Roman" w:hAnsi="Times New Roman"/>
                <w:sz w:val="24"/>
                <w:szCs w:val="24"/>
              </w:rPr>
            </w:pPr>
          </w:p>
          <w:p w:rsidR="00F513B4" w:rsidRPr="00F513B4" w:rsidRDefault="00F513B4" w:rsidP="00F513B4">
            <w:pPr>
              <w:spacing w:after="0" w:line="240" w:lineRule="auto"/>
              <w:rPr>
                <w:rFonts w:ascii="Times New Roman" w:hAnsi="Times New Roman"/>
                <w:sz w:val="24"/>
                <w:szCs w:val="24"/>
              </w:rPr>
            </w:pPr>
            <w:hyperlink r:id="rId8" w:history="1">
              <w:r w:rsidRPr="00F513B4">
                <w:rPr>
                  <w:rFonts w:ascii="Arial" w:hAnsi="Arial" w:cs="Arial"/>
                  <w:color w:val="1155CC"/>
                  <w:sz w:val="24"/>
                  <w:szCs w:val="24"/>
                  <w:u w:val="single"/>
                </w:rPr>
                <w:t>https://docs.google.com/presentation/d/1ssYCuT1Ab22c847fyCKOOKVI5LoQ5rnToYqhJtr3nWo/edit?usp=sharing</w:t>
              </w:r>
            </w:hyperlink>
          </w:p>
          <w:p w:rsidR="00F513B4" w:rsidRPr="00F513B4" w:rsidRDefault="00F513B4" w:rsidP="00F513B4">
            <w:pPr>
              <w:spacing w:after="240" w:line="240" w:lineRule="auto"/>
              <w:rPr>
                <w:rFonts w:ascii="Times New Roman" w:hAnsi="Times New Roman"/>
                <w:sz w:val="24"/>
                <w:szCs w:val="24"/>
              </w:rPr>
            </w:pPr>
          </w:p>
          <w:p w:rsidR="00F513B4" w:rsidRPr="00F513B4" w:rsidRDefault="00F513B4" w:rsidP="00F513B4">
            <w:pPr>
              <w:numPr>
                <w:ilvl w:val="0"/>
                <w:numId w:val="2"/>
              </w:numPr>
              <w:spacing w:after="0" w:line="240" w:lineRule="auto"/>
              <w:textAlignment w:val="baseline"/>
              <w:rPr>
                <w:rFonts w:ascii="Arial" w:hAnsi="Arial" w:cs="Arial"/>
                <w:color w:val="000000"/>
                <w:sz w:val="24"/>
                <w:szCs w:val="24"/>
              </w:rPr>
            </w:pPr>
            <w:r w:rsidRPr="00F513B4">
              <w:rPr>
                <w:rFonts w:ascii="Arial" w:hAnsi="Arial" w:cs="Arial"/>
                <w:color w:val="000000"/>
                <w:sz w:val="24"/>
                <w:szCs w:val="24"/>
              </w:rPr>
              <w:t>V karo zvezek napiši naslov GEOMETRIJSKA TELESA.</w:t>
            </w:r>
          </w:p>
          <w:p w:rsidR="00AD2556" w:rsidRDefault="00F513B4" w:rsidP="00F513B4">
            <w:pPr>
              <w:spacing w:after="0" w:line="240" w:lineRule="auto"/>
              <w:rPr>
                <w:rFonts w:ascii="Arial" w:hAnsi="Arial" w:cs="Arial"/>
                <w:color w:val="000000"/>
                <w:sz w:val="24"/>
                <w:szCs w:val="24"/>
              </w:rPr>
            </w:pPr>
            <w:r w:rsidRPr="00F513B4">
              <w:rPr>
                <w:rFonts w:ascii="Arial" w:hAnsi="Arial" w:cs="Arial"/>
                <w:color w:val="000000"/>
                <w:sz w:val="24"/>
                <w:szCs w:val="24"/>
              </w:rPr>
              <w:t xml:space="preserve">-Vsako geometrijsko telo skiciraj v zvezek (tukaj ti lahko pomagajo starši) in ga zraven opiši </w:t>
            </w:r>
          </w:p>
          <w:p w:rsidR="00F513B4" w:rsidRPr="00F513B4" w:rsidRDefault="00F513B4" w:rsidP="00F513B4">
            <w:pPr>
              <w:spacing w:after="0" w:line="240" w:lineRule="auto"/>
              <w:rPr>
                <w:rFonts w:ascii="Times New Roman" w:hAnsi="Times New Roman"/>
                <w:sz w:val="24"/>
                <w:szCs w:val="24"/>
              </w:rPr>
            </w:pPr>
            <w:r w:rsidRPr="00F513B4">
              <w:rPr>
                <w:rFonts w:ascii="Arial" w:hAnsi="Arial" w:cs="Arial"/>
                <w:color w:val="000000"/>
                <w:sz w:val="24"/>
                <w:szCs w:val="24"/>
              </w:rPr>
              <w:t>(prepiši iz predstavitve). Postopek ponovi za vsa geometrijska telesa. </w:t>
            </w:r>
          </w:p>
          <w:p w:rsidR="00F513B4" w:rsidRPr="00F513B4" w:rsidRDefault="00F513B4" w:rsidP="00F513B4">
            <w:pPr>
              <w:spacing w:after="0" w:line="240" w:lineRule="auto"/>
              <w:rPr>
                <w:rFonts w:ascii="Times New Roman" w:hAnsi="Times New Roman"/>
                <w:sz w:val="24"/>
                <w:szCs w:val="24"/>
              </w:rPr>
            </w:pPr>
          </w:p>
          <w:p w:rsidR="00F513B4" w:rsidRPr="00F513B4" w:rsidRDefault="00F513B4" w:rsidP="00F513B4">
            <w:pPr>
              <w:numPr>
                <w:ilvl w:val="0"/>
                <w:numId w:val="3"/>
              </w:numPr>
              <w:spacing w:after="0" w:line="240" w:lineRule="auto"/>
              <w:textAlignment w:val="baseline"/>
              <w:rPr>
                <w:rFonts w:ascii="Arial" w:hAnsi="Arial" w:cs="Arial"/>
                <w:color w:val="000000"/>
                <w:sz w:val="24"/>
                <w:szCs w:val="24"/>
              </w:rPr>
            </w:pPr>
            <w:r w:rsidRPr="00F513B4">
              <w:rPr>
                <w:rFonts w:ascii="Arial" w:hAnsi="Arial" w:cs="Arial"/>
                <w:color w:val="000000"/>
                <w:sz w:val="24"/>
                <w:szCs w:val="24"/>
              </w:rPr>
              <w:t>Igra s starši, bratci, sestricami:</w:t>
            </w:r>
          </w:p>
          <w:p w:rsidR="00F513B4" w:rsidRPr="00F513B4" w:rsidRDefault="00F513B4" w:rsidP="00F513B4">
            <w:pPr>
              <w:spacing w:after="0" w:line="240" w:lineRule="auto"/>
              <w:rPr>
                <w:rFonts w:ascii="Times New Roman" w:hAnsi="Times New Roman"/>
                <w:sz w:val="24"/>
                <w:szCs w:val="24"/>
              </w:rPr>
            </w:pPr>
            <w:r w:rsidRPr="00F513B4">
              <w:rPr>
                <w:rFonts w:ascii="Arial" w:hAnsi="Arial" w:cs="Arial"/>
                <w:color w:val="000000"/>
                <w:sz w:val="24"/>
                <w:szCs w:val="24"/>
              </w:rPr>
              <w:t>Opisuj eno geometrijsko telo, drugi ugiba, katero opisuješ. Ali obratno. Nekdo drug opisuje, ti ugibaš.</w:t>
            </w:r>
          </w:p>
          <w:p w:rsidR="00F513B4" w:rsidRPr="00F513B4" w:rsidRDefault="00F513B4" w:rsidP="00F513B4">
            <w:pPr>
              <w:spacing w:after="0" w:line="240" w:lineRule="auto"/>
              <w:rPr>
                <w:rFonts w:ascii="Times New Roman" w:hAnsi="Times New Roman"/>
                <w:sz w:val="24"/>
                <w:szCs w:val="24"/>
              </w:rPr>
            </w:pPr>
          </w:p>
          <w:p w:rsidR="00F513B4" w:rsidRPr="00F513B4" w:rsidRDefault="00F513B4" w:rsidP="00F513B4">
            <w:pPr>
              <w:numPr>
                <w:ilvl w:val="0"/>
                <w:numId w:val="4"/>
              </w:numPr>
              <w:spacing w:after="0" w:line="240" w:lineRule="auto"/>
              <w:textAlignment w:val="baseline"/>
              <w:rPr>
                <w:rFonts w:ascii="Arial" w:hAnsi="Arial" w:cs="Arial"/>
                <w:color w:val="000000"/>
                <w:sz w:val="24"/>
                <w:szCs w:val="24"/>
              </w:rPr>
            </w:pPr>
            <w:r w:rsidRPr="00F513B4">
              <w:rPr>
                <w:rFonts w:ascii="Arial" w:hAnsi="Arial" w:cs="Arial"/>
                <w:color w:val="000000"/>
                <w:sz w:val="24"/>
                <w:szCs w:val="24"/>
              </w:rPr>
              <w:t>SDZ 2, str. 99, 100</w:t>
            </w:r>
          </w:p>
          <w:p w:rsidR="00F513B4" w:rsidRPr="00F513B4" w:rsidRDefault="00F513B4" w:rsidP="00F513B4">
            <w:pPr>
              <w:spacing w:before="240" w:after="240" w:line="240" w:lineRule="auto"/>
              <w:rPr>
                <w:rFonts w:ascii="Times New Roman" w:hAnsi="Times New Roman"/>
                <w:sz w:val="24"/>
                <w:szCs w:val="24"/>
              </w:rPr>
            </w:pPr>
            <w:r w:rsidRPr="00F513B4">
              <w:rPr>
                <w:rFonts w:ascii="Arial" w:hAnsi="Arial" w:cs="Arial"/>
                <w:b/>
                <w:bCs/>
                <w:color w:val="000000"/>
                <w:sz w:val="24"/>
                <w:szCs w:val="24"/>
              </w:rPr>
              <w:t>UL POŠTEVANKA 2</w:t>
            </w:r>
          </w:p>
          <w:tbl>
            <w:tblPr>
              <w:tblW w:w="0" w:type="auto"/>
              <w:tblCellMar>
                <w:top w:w="15" w:type="dxa"/>
                <w:left w:w="15" w:type="dxa"/>
                <w:bottom w:w="15" w:type="dxa"/>
                <w:right w:w="15" w:type="dxa"/>
              </w:tblCellMar>
              <w:tblLook w:val="04A0" w:firstRow="1" w:lastRow="0" w:firstColumn="1" w:lastColumn="0" w:noHBand="0" w:noVBand="1"/>
            </w:tblPr>
            <w:tblGrid>
              <w:gridCol w:w="998"/>
              <w:gridCol w:w="992"/>
              <w:gridCol w:w="850"/>
              <w:gridCol w:w="851"/>
              <w:gridCol w:w="850"/>
              <w:gridCol w:w="709"/>
              <w:gridCol w:w="851"/>
              <w:gridCol w:w="850"/>
              <w:gridCol w:w="851"/>
              <w:gridCol w:w="850"/>
              <w:gridCol w:w="709"/>
            </w:tblGrid>
            <w:tr w:rsidR="00F513B4" w:rsidRPr="00F513B4" w:rsidTr="00AD2556">
              <w:tc>
                <w:tcPr>
                  <w:tcW w:w="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KRAT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4</w:t>
                  </w:r>
                  <w:r w:rsidR="00AD2556">
                    <w:rPr>
                      <w:rFonts w:ascii="Arial" w:hAnsi="Arial" w:cs="Arial"/>
                      <w:color w:val="000000"/>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1</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7</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8</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9</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10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6</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3</w:t>
                  </w:r>
                </w:p>
              </w:tc>
            </w:tr>
            <w:tr w:rsidR="00F513B4" w:rsidRPr="00F513B4" w:rsidTr="00AD2556">
              <w:trPr>
                <w:trHeight w:val="705"/>
              </w:trPr>
              <w:tc>
                <w:tcPr>
                  <w:tcW w:w="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r>
            <w:tr w:rsidR="00F513B4" w:rsidRPr="00F513B4" w:rsidTr="00AD2556">
              <w:trPr>
                <w:trHeight w:val="705"/>
              </w:trPr>
              <w:tc>
                <w:tcPr>
                  <w:tcW w:w="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r>
            <w:tr w:rsidR="00F513B4" w:rsidRPr="00F513B4" w:rsidTr="00AD2556">
              <w:trPr>
                <w:trHeight w:val="705"/>
              </w:trPr>
              <w:tc>
                <w:tcPr>
                  <w:tcW w:w="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5 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r>
            <w:tr w:rsidR="00F513B4" w:rsidRPr="00F513B4" w:rsidTr="00AD2556">
              <w:trPr>
                <w:trHeight w:val="705"/>
              </w:trPr>
              <w:tc>
                <w:tcPr>
                  <w:tcW w:w="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1 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r>
            <w:tr w:rsidR="00F513B4" w:rsidRPr="00F513B4" w:rsidTr="00AD2556">
              <w:trPr>
                <w:trHeight w:val="705"/>
              </w:trPr>
              <w:tc>
                <w:tcPr>
                  <w:tcW w:w="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7 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r>
            <w:tr w:rsidR="00F513B4" w:rsidRPr="00F513B4" w:rsidTr="00AD2556">
              <w:trPr>
                <w:trHeight w:val="705"/>
              </w:trPr>
              <w:tc>
                <w:tcPr>
                  <w:tcW w:w="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8</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r>
            <w:tr w:rsidR="00F513B4" w:rsidRPr="00F513B4" w:rsidTr="00AD2556">
              <w:trPr>
                <w:trHeight w:val="705"/>
              </w:trPr>
              <w:tc>
                <w:tcPr>
                  <w:tcW w:w="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10 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r>
            <w:tr w:rsidR="00F513B4" w:rsidRPr="00F513B4" w:rsidTr="00AD2556">
              <w:trPr>
                <w:trHeight w:val="705"/>
              </w:trPr>
              <w:tc>
                <w:tcPr>
                  <w:tcW w:w="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9 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r>
            <w:tr w:rsidR="00F513B4" w:rsidRPr="00F513B4" w:rsidTr="00AD2556">
              <w:trPr>
                <w:trHeight w:val="705"/>
              </w:trPr>
              <w:tc>
                <w:tcPr>
                  <w:tcW w:w="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6 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r>
            <w:tr w:rsidR="00F513B4" w:rsidRPr="00F513B4" w:rsidTr="00AD2556">
              <w:trPr>
                <w:trHeight w:val="705"/>
              </w:trPr>
              <w:tc>
                <w:tcPr>
                  <w:tcW w:w="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4</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13B4" w:rsidRPr="00F513B4" w:rsidRDefault="00F513B4" w:rsidP="00F513B4">
                  <w:pPr>
                    <w:spacing w:before="240" w:after="0" w:line="240" w:lineRule="auto"/>
                    <w:jc w:val="center"/>
                    <w:rPr>
                      <w:rFonts w:ascii="Times New Roman" w:hAnsi="Times New Roman"/>
                      <w:sz w:val="24"/>
                      <w:szCs w:val="24"/>
                    </w:rPr>
                  </w:pPr>
                  <w:r w:rsidRPr="00F513B4">
                    <w:rPr>
                      <w:rFonts w:ascii="Arial" w:hAnsi="Arial" w:cs="Arial"/>
                      <w:color w:val="000000"/>
                      <w:sz w:val="18"/>
                      <w:szCs w:val="18"/>
                    </w:rPr>
                    <w:t> </w:t>
                  </w:r>
                </w:p>
              </w:tc>
            </w:tr>
          </w:tbl>
          <w:p w:rsidR="00F513B4" w:rsidRPr="00F513B4" w:rsidRDefault="00F513B4" w:rsidP="00F513B4">
            <w:pPr>
              <w:spacing w:after="240" w:line="240" w:lineRule="auto"/>
              <w:rPr>
                <w:rFonts w:ascii="Times New Roman" w:hAnsi="Times New Roman"/>
                <w:sz w:val="24"/>
                <w:szCs w:val="24"/>
              </w:rPr>
            </w:pPr>
            <w:r w:rsidRPr="00F513B4">
              <w:rPr>
                <w:rFonts w:ascii="Times New Roman" w:hAnsi="Times New Roman"/>
                <w:sz w:val="24"/>
                <w:szCs w:val="24"/>
              </w:rPr>
              <w:br/>
            </w:r>
          </w:p>
        </w:tc>
      </w:tr>
    </w:tbl>
    <w:p w:rsidR="00BD51C9" w:rsidRDefault="00BD51C9"/>
    <w:sectPr w:rsidR="00BD51C9">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F68"/>
    <w:multiLevelType w:val="multilevel"/>
    <w:tmpl w:val="5C7E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97FB5"/>
    <w:multiLevelType w:val="multilevel"/>
    <w:tmpl w:val="101E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C132BE"/>
    <w:multiLevelType w:val="multilevel"/>
    <w:tmpl w:val="9C4E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E94640"/>
    <w:multiLevelType w:val="multilevel"/>
    <w:tmpl w:val="90FA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B4"/>
    <w:rsid w:val="00AD2556"/>
    <w:rsid w:val="00B05735"/>
    <w:rsid w:val="00BD51C9"/>
    <w:rsid w:val="00F513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2CD43A-4361-4450-BBA2-FE2CFC57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513B4"/>
    <w:pPr>
      <w:spacing w:before="100" w:beforeAutospacing="1" w:after="100" w:afterAutospacing="1" w:line="240" w:lineRule="auto"/>
    </w:pPr>
    <w:rPr>
      <w:rFonts w:ascii="Times New Roman" w:hAnsi="Times New Roman"/>
      <w:sz w:val="24"/>
      <w:szCs w:val="24"/>
    </w:rPr>
  </w:style>
  <w:style w:type="character" w:styleId="Hiperpovezava">
    <w:name w:val="Hyperlink"/>
    <w:basedOn w:val="Privzetapisavaodstavka"/>
    <w:uiPriority w:val="99"/>
    <w:semiHidden/>
    <w:unhideWhenUsed/>
    <w:rsid w:val="00F513B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2900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ssYCuT1Ab22c847fyCKOOKVI5LoQ5rnToYqhJtr3nWo/edit?usp=sharing" TargetMode="External"/><Relationship Id="rId3" Type="http://schemas.openxmlformats.org/officeDocument/2006/relationships/settings" Target="settings.xml"/><Relationship Id="rId7" Type="http://schemas.openxmlformats.org/officeDocument/2006/relationships/hyperlink" Target="https://www.lilibi.si/solska-ulica/spoznavanje-okolja/letni-casi/poml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libi.si/solska-ulica/spoznavanje-okolja/letni-casi/se-vec-o-letnih-casih" TargetMode="External"/><Relationship Id="rId5" Type="http://schemas.openxmlformats.org/officeDocument/2006/relationships/hyperlink" Target="https://www.lilibi.si/solska-ulica/spoznavanje-okolja/letni-casi/o-letnih-casi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masef</dc:creator>
  <cp:keywords/>
  <dc:description/>
  <cp:lastModifiedBy>masef</cp:lastModifiedBy>
  <cp:revision>2</cp:revision>
  <dcterms:created xsi:type="dcterms:W3CDTF">2020-04-14T15:32:00Z</dcterms:created>
  <dcterms:modified xsi:type="dcterms:W3CDTF">2020-04-14T15:32:00Z</dcterms:modified>
</cp:coreProperties>
</file>