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B2" w:rsidRDefault="003B06B2" w:rsidP="003B06B2">
      <w:pPr>
        <w:rPr>
          <w:rFonts w:ascii="Arial" w:hAnsi="Arial" w:cs="Arial"/>
          <w:b/>
          <w:sz w:val="28"/>
          <w:szCs w:val="28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highlight w:val="yellow"/>
        </w:rPr>
        <w:t>DELO DOMA, 11. 5. 20202 PONEDELJEK</w:t>
      </w:r>
    </w:p>
    <w:p w:rsidR="003B06B2" w:rsidRDefault="003B06B2" w:rsidP="003B06B2">
      <w:pPr>
        <w:rPr>
          <w:rFonts w:ascii="Arial" w:hAnsi="Arial" w:cs="Arial"/>
          <w:b/>
          <w:color w:val="FF0000"/>
          <w:sz w:val="28"/>
          <w:szCs w:val="28"/>
        </w:rPr>
      </w:pPr>
      <w:r w:rsidRPr="001A017F">
        <w:rPr>
          <w:rFonts w:ascii="Arial" w:hAnsi="Arial" w:cs="Arial"/>
          <w:b/>
          <w:sz w:val="28"/>
          <w:szCs w:val="28"/>
          <w:highlight w:val="yellow"/>
        </w:rPr>
        <w:t>MATEMATIKA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- PISNO MNOŽENJE Z DVEMA PREHODOMA</w:t>
      </w:r>
    </w:p>
    <w:p w:rsidR="003B06B2" w:rsidRDefault="003B06B2" w:rsidP="003B06B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Utrjevanje in ponavljanje snovi</w:t>
      </w:r>
    </w:p>
    <w:p w:rsidR="00DC71CA" w:rsidRDefault="00DC71CA" w:rsidP="003B06B2">
      <w:pPr>
        <w:rPr>
          <w:rFonts w:ascii="Arial" w:hAnsi="Arial" w:cs="Arial"/>
          <w:b/>
          <w:sz w:val="28"/>
          <w:szCs w:val="28"/>
        </w:rPr>
      </w:pPr>
    </w:p>
    <w:p w:rsidR="003B06B2" w:rsidRPr="00CF1E43" w:rsidRDefault="003B06B2" w:rsidP="003B06B2">
      <w:pPr>
        <w:rPr>
          <w:rFonts w:ascii="Arial" w:hAnsi="Arial" w:cs="Arial"/>
          <w:b/>
          <w:sz w:val="28"/>
          <w:szCs w:val="28"/>
        </w:rPr>
      </w:pPr>
      <w:r w:rsidRPr="00CF1E43">
        <w:rPr>
          <w:rFonts w:ascii="Arial" w:hAnsi="Arial" w:cs="Arial"/>
          <w:b/>
          <w:sz w:val="28"/>
          <w:szCs w:val="28"/>
        </w:rPr>
        <w:t xml:space="preserve">Najprej preglej rešitve: DUM stran 24/ </w:t>
      </w:r>
    </w:p>
    <w:p w:rsidR="003B06B2" w:rsidRDefault="003B06B2" w:rsidP="003B06B2">
      <w:pPr>
        <w:rPr>
          <w:rFonts w:ascii="Arial" w:hAnsi="Arial" w:cs="Arial"/>
          <w:b/>
          <w:sz w:val="28"/>
          <w:szCs w:val="28"/>
        </w:rPr>
      </w:pPr>
      <w:r w:rsidRPr="00DC71CA">
        <w:rPr>
          <w:rFonts w:ascii="Arial" w:hAnsi="Arial" w:cs="Arial"/>
          <w:b/>
          <w:sz w:val="28"/>
          <w:szCs w:val="28"/>
        </w:rPr>
        <w:t xml:space="preserve">11. NALOGA: </w:t>
      </w:r>
    </w:p>
    <w:p w:rsidR="00DC71CA" w:rsidRPr="00DC71CA" w:rsidRDefault="00DC71CA" w:rsidP="003B06B2">
      <w:pPr>
        <w:rPr>
          <w:rFonts w:ascii="Arial" w:hAnsi="Arial" w:cs="Arial"/>
          <w:b/>
          <w:sz w:val="28"/>
          <w:szCs w:val="28"/>
        </w:rPr>
      </w:pPr>
    </w:p>
    <w:p w:rsidR="003B06B2" w:rsidRPr="00781EA4" w:rsidRDefault="003B06B2" w:rsidP="003B06B2">
      <w:pPr>
        <w:rPr>
          <w:rFonts w:ascii="Arial" w:hAnsi="Arial" w:cs="Arial"/>
          <w:sz w:val="28"/>
          <w:szCs w:val="28"/>
        </w:rPr>
      </w:pPr>
      <w:r w:rsidRPr="00DC71CA">
        <w:rPr>
          <w:rFonts w:ascii="Arial" w:hAnsi="Arial" w:cs="Arial"/>
          <w:b/>
          <w:sz w:val="28"/>
          <w:szCs w:val="28"/>
        </w:rPr>
        <w:t>Rešitve:</w:t>
      </w:r>
      <w:r w:rsidRPr="00781EA4">
        <w:rPr>
          <w:rFonts w:ascii="Arial" w:hAnsi="Arial" w:cs="Arial"/>
          <w:sz w:val="28"/>
          <w:szCs w:val="28"/>
        </w:rPr>
        <w:t xml:space="preserve">      8 850,           7</w:t>
      </w:r>
      <w:r w:rsidR="00B172E6" w:rsidRPr="00781EA4">
        <w:rPr>
          <w:rFonts w:ascii="Arial" w:hAnsi="Arial" w:cs="Arial"/>
          <w:sz w:val="28"/>
          <w:szCs w:val="28"/>
        </w:rPr>
        <w:t xml:space="preserve"> </w:t>
      </w:r>
      <w:r w:rsidRPr="00781EA4">
        <w:rPr>
          <w:rFonts w:ascii="Arial" w:hAnsi="Arial" w:cs="Arial"/>
          <w:sz w:val="28"/>
          <w:szCs w:val="28"/>
        </w:rPr>
        <w:t>402,         9 664          9 252,</w:t>
      </w:r>
    </w:p>
    <w:p w:rsidR="003B06B2" w:rsidRPr="00781EA4" w:rsidRDefault="003B06B2" w:rsidP="003B06B2">
      <w:pPr>
        <w:rPr>
          <w:rFonts w:ascii="Arial" w:hAnsi="Arial" w:cs="Arial"/>
          <w:sz w:val="28"/>
          <w:szCs w:val="28"/>
        </w:rPr>
      </w:pPr>
      <w:r w:rsidRPr="00781EA4">
        <w:rPr>
          <w:rFonts w:ascii="Arial" w:hAnsi="Arial" w:cs="Arial"/>
          <w:sz w:val="28"/>
          <w:szCs w:val="28"/>
        </w:rPr>
        <w:t xml:space="preserve">                    7 266,           9 972,      10 842,       10 000,</w:t>
      </w:r>
    </w:p>
    <w:p w:rsidR="003B06B2" w:rsidRPr="00781EA4" w:rsidRDefault="003B06B2" w:rsidP="003B06B2">
      <w:pPr>
        <w:rPr>
          <w:rFonts w:ascii="Arial" w:hAnsi="Arial" w:cs="Arial"/>
          <w:sz w:val="28"/>
          <w:szCs w:val="28"/>
        </w:rPr>
      </w:pPr>
      <w:r w:rsidRPr="00781EA4">
        <w:rPr>
          <w:rFonts w:ascii="Arial" w:hAnsi="Arial" w:cs="Arial"/>
          <w:sz w:val="28"/>
          <w:szCs w:val="28"/>
        </w:rPr>
        <w:t xml:space="preserve">                    2 965,              648,        2 250,         6 111,</w:t>
      </w:r>
    </w:p>
    <w:p w:rsidR="003B06B2" w:rsidRPr="00781EA4" w:rsidRDefault="003B06B2" w:rsidP="003B06B2">
      <w:pPr>
        <w:rPr>
          <w:rFonts w:ascii="Arial" w:hAnsi="Arial" w:cs="Arial"/>
          <w:sz w:val="28"/>
          <w:szCs w:val="28"/>
        </w:rPr>
      </w:pPr>
      <w:r w:rsidRPr="00781EA4">
        <w:rPr>
          <w:rFonts w:ascii="Arial" w:hAnsi="Arial" w:cs="Arial"/>
          <w:sz w:val="28"/>
          <w:szCs w:val="28"/>
        </w:rPr>
        <w:t xml:space="preserve">                  10 899,            7 842,       1</w:t>
      </w:r>
      <w:r w:rsidR="00B172E6" w:rsidRPr="00781EA4">
        <w:rPr>
          <w:rFonts w:ascii="Arial" w:hAnsi="Arial" w:cs="Arial"/>
          <w:sz w:val="28"/>
          <w:szCs w:val="28"/>
        </w:rPr>
        <w:t xml:space="preserve"> </w:t>
      </w:r>
      <w:r w:rsidRPr="00781EA4">
        <w:rPr>
          <w:rFonts w:ascii="Arial" w:hAnsi="Arial" w:cs="Arial"/>
          <w:sz w:val="28"/>
          <w:szCs w:val="28"/>
        </w:rPr>
        <w:t>11</w:t>
      </w:r>
      <w:r w:rsidR="00B172E6" w:rsidRPr="00781EA4">
        <w:rPr>
          <w:rFonts w:ascii="Arial" w:hAnsi="Arial" w:cs="Arial"/>
          <w:sz w:val="28"/>
          <w:szCs w:val="28"/>
        </w:rPr>
        <w:t>0.</w:t>
      </w:r>
    </w:p>
    <w:p w:rsidR="00DC71CA" w:rsidRDefault="00DC71CA" w:rsidP="003B06B2">
      <w:pPr>
        <w:rPr>
          <w:rFonts w:ascii="Arial" w:hAnsi="Arial" w:cs="Arial"/>
          <w:sz w:val="28"/>
          <w:szCs w:val="28"/>
        </w:rPr>
      </w:pPr>
    </w:p>
    <w:p w:rsidR="003B06B2" w:rsidRPr="00DC71CA" w:rsidRDefault="003B06B2" w:rsidP="003B06B2">
      <w:pPr>
        <w:rPr>
          <w:rFonts w:ascii="Arial" w:hAnsi="Arial" w:cs="Arial"/>
          <w:b/>
          <w:sz w:val="28"/>
          <w:szCs w:val="28"/>
        </w:rPr>
      </w:pPr>
      <w:r w:rsidRPr="00DC71CA">
        <w:rPr>
          <w:rFonts w:ascii="Arial" w:hAnsi="Arial" w:cs="Arial"/>
          <w:b/>
          <w:sz w:val="28"/>
          <w:szCs w:val="28"/>
        </w:rPr>
        <w:t>12. NALOGA</w:t>
      </w:r>
    </w:p>
    <w:p w:rsidR="00781EA4" w:rsidRDefault="00822455" w:rsidP="003B06B2">
      <w:pPr>
        <w:rPr>
          <w:rFonts w:ascii="Arial" w:hAnsi="Arial" w:cs="Arial"/>
          <w:sz w:val="28"/>
          <w:szCs w:val="28"/>
        </w:rPr>
      </w:pPr>
      <w:r w:rsidRPr="00DC71CA"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93980</wp:posOffset>
                </wp:positionV>
                <wp:extent cx="190500" cy="114300"/>
                <wp:effectExtent l="0" t="19050" r="38100" b="19050"/>
                <wp:wrapNone/>
                <wp:docPr id="2" name="Navzgor ukrivlje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2E13B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2" o:spid="_x0000_s1026" type="#_x0000_t104" style="position:absolute;margin-left:66.15pt;margin-top:7.4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" adj="15120,19980,5400" fillcolor="#5b9bd5 [3204]" strokecolor="#1f4d78 [1604]" strokeweight="1pt"/>
            </w:pict>
          </mc:Fallback>
        </mc:AlternateContent>
      </w:r>
      <w:r w:rsidR="00781EA4" w:rsidRPr="00DC71CA">
        <w:rPr>
          <w:rFonts w:ascii="Arial" w:hAnsi="Arial" w:cs="Arial"/>
          <w:b/>
          <w:sz w:val="28"/>
          <w:szCs w:val="28"/>
        </w:rPr>
        <w:t>Rešitve:</w:t>
      </w:r>
      <w:r>
        <w:rPr>
          <w:rFonts w:ascii="Arial" w:hAnsi="Arial" w:cs="Arial"/>
          <w:sz w:val="28"/>
          <w:szCs w:val="28"/>
        </w:rPr>
        <w:t xml:space="preserve">       ,   X,  X, X</w:t>
      </w:r>
      <w:r w:rsidR="008F2BDF">
        <w:rPr>
          <w:rFonts w:ascii="Arial" w:hAnsi="Arial" w:cs="Arial"/>
          <w:sz w:val="28"/>
          <w:szCs w:val="28"/>
        </w:rPr>
        <w:t xml:space="preserve">  </w:t>
      </w:r>
    </w:p>
    <w:p w:rsidR="00822455" w:rsidRDefault="00822455" w:rsidP="003B0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3FADC" wp14:editId="38CB9FA4">
                <wp:simplePos x="0" y="0"/>
                <wp:positionH relativeFrom="column">
                  <wp:posOffset>1138555</wp:posOffset>
                </wp:positionH>
                <wp:positionV relativeFrom="paragraph">
                  <wp:posOffset>51435</wp:posOffset>
                </wp:positionV>
                <wp:extent cx="171450" cy="133350"/>
                <wp:effectExtent l="0" t="19050" r="38100" b="19050"/>
                <wp:wrapNone/>
                <wp:docPr id="5" name="Navzgor ukrivlje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6C08F1" id="Navzgor ukrivljena puščica 5" o:spid="_x0000_s1026" type="#_x0000_t104" style="position:absolute;margin-left:89.65pt;margin-top:4.0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" adj="13200,19500,54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3DB87" wp14:editId="55298024">
                <wp:simplePos x="0" y="0"/>
                <wp:positionH relativeFrom="column">
                  <wp:posOffset>808355</wp:posOffset>
                </wp:positionH>
                <wp:positionV relativeFrom="paragraph">
                  <wp:posOffset>51435</wp:posOffset>
                </wp:positionV>
                <wp:extent cx="158750" cy="139700"/>
                <wp:effectExtent l="0" t="19050" r="31750" b="12700"/>
                <wp:wrapNone/>
                <wp:docPr id="4" name="Navzgor ukrivlje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38992C" id="Navzgor ukrivljena puščica 4" o:spid="_x0000_s1026" type="#_x0000_t104" style="position:absolute;margin-left:63.65pt;margin-top:4.05pt;width:12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" adj="12096,19224,54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,     , X,  X  </w:t>
      </w:r>
    </w:p>
    <w:p w:rsidR="00CF1E43" w:rsidRDefault="00CF1E43" w:rsidP="003B06B2">
      <w:pPr>
        <w:rPr>
          <w:rFonts w:ascii="Arial" w:hAnsi="Arial" w:cs="Arial"/>
          <w:sz w:val="28"/>
          <w:szCs w:val="28"/>
        </w:rPr>
      </w:pPr>
    </w:p>
    <w:p w:rsidR="00CF1E43" w:rsidRDefault="00CF1E43" w:rsidP="003B06B2">
      <w:pPr>
        <w:rPr>
          <w:rFonts w:ascii="Arial" w:hAnsi="Arial" w:cs="Arial"/>
          <w:b/>
          <w:sz w:val="28"/>
          <w:szCs w:val="28"/>
        </w:rPr>
      </w:pPr>
      <w:r w:rsidRPr="00CF1E43">
        <w:rPr>
          <w:rFonts w:ascii="Arial" w:hAnsi="Arial" w:cs="Arial"/>
          <w:b/>
          <w:sz w:val="28"/>
          <w:szCs w:val="28"/>
        </w:rPr>
        <w:t>Sedaj pa nadaljuj z delom v DUM na strani 25: 13., 14., 15. in 16. naloga.</w:t>
      </w:r>
    </w:p>
    <w:p w:rsidR="00CF1E43" w:rsidRDefault="00CF1E43" w:rsidP="003B0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 16. nalogi imaš prostor za račune pisnega množenja v praznem prostoru pod razpredelnico.</w:t>
      </w:r>
    </w:p>
    <w:p w:rsidR="001D3DFC" w:rsidRDefault="001D3DFC" w:rsidP="003B06B2">
      <w:pPr>
        <w:rPr>
          <w:rFonts w:ascii="Arial" w:hAnsi="Arial" w:cs="Arial"/>
          <w:b/>
          <w:sz w:val="28"/>
          <w:szCs w:val="28"/>
        </w:rPr>
      </w:pPr>
    </w:p>
    <w:p w:rsidR="008F2BDF" w:rsidRDefault="008F2BDF" w:rsidP="003B06B2">
      <w:pPr>
        <w:rPr>
          <w:rFonts w:ascii="Arial" w:hAnsi="Arial" w:cs="Arial"/>
          <w:b/>
          <w:sz w:val="28"/>
          <w:szCs w:val="28"/>
        </w:rPr>
      </w:pPr>
    </w:p>
    <w:p w:rsidR="008F2BDF" w:rsidRDefault="008F2BDF" w:rsidP="003B06B2">
      <w:pPr>
        <w:rPr>
          <w:rFonts w:ascii="Arial" w:hAnsi="Arial" w:cs="Arial"/>
          <w:b/>
          <w:sz w:val="28"/>
          <w:szCs w:val="28"/>
        </w:rPr>
      </w:pPr>
    </w:p>
    <w:p w:rsidR="008F2BDF" w:rsidRDefault="008F2BDF" w:rsidP="003B06B2">
      <w:pPr>
        <w:rPr>
          <w:rFonts w:ascii="Arial" w:hAnsi="Arial" w:cs="Arial"/>
          <w:b/>
          <w:sz w:val="28"/>
          <w:szCs w:val="28"/>
        </w:rPr>
      </w:pPr>
    </w:p>
    <w:p w:rsidR="008F2BDF" w:rsidRDefault="008F2BDF" w:rsidP="003B06B2">
      <w:pPr>
        <w:rPr>
          <w:rFonts w:ascii="Arial" w:hAnsi="Arial" w:cs="Arial"/>
          <w:b/>
          <w:sz w:val="28"/>
          <w:szCs w:val="28"/>
        </w:rPr>
      </w:pPr>
    </w:p>
    <w:p w:rsidR="008F2BDF" w:rsidRDefault="008F2BDF" w:rsidP="003B06B2">
      <w:pPr>
        <w:rPr>
          <w:rFonts w:ascii="Arial" w:hAnsi="Arial" w:cs="Arial"/>
          <w:b/>
          <w:sz w:val="28"/>
          <w:szCs w:val="28"/>
        </w:rPr>
      </w:pPr>
    </w:p>
    <w:p w:rsidR="008F2BDF" w:rsidRDefault="008F2BDF" w:rsidP="003B06B2">
      <w:pPr>
        <w:rPr>
          <w:rFonts w:ascii="Arial" w:hAnsi="Arial" w:cs="Arial"/>
          <w:b/>
          <w:sz w:val="28"/>
          <w:szCs w:val="28"/>
        </w:rPr>
      </w:pPr>
    </w:p>
    <w:p w:rsidR="008F2BDF" w:rsidRDefault="008F2BDF" w:rsidP="003B06B2">
      <w:pPr>
        <w:rPr>
          <w:rFonts w:ascii="Arial" w:hAnsi="Arial" w:cs="Arial"/>
          <w:b/>
          <w:sz w:val="28"/>
          <w:szCs w:val="28"/>
        </w:rPr>
      </w:pPr>
    </w:p>
    <w:p w:rsidR="00E005D4" w:rsidRDefault="001D3DFC" w:rsidP="003B06B2">
      <w:pPr>
        <w:rPr>
          <w:rFonts w:ascii="Arial" w:hAnsi="Arial" w:cs="Arial"/>
          <w:b/>
          <w:color w:val="FF0000"/>
          <w:sz w:val="28"/>
          <w:szCs w:val="28"/>
        </w:rPr>
      </w:pPr>
      <w:r w:rsidRPr="001D3DFC">
        <w:rPr>
          <w:rFonts w:ascii="Arial" w:hAnsi="Arial" w:cs="Arial"/>
          <w:b/>
          <w:sz w:val="28"/>
          <w:szCs w:val="28"/>
          <w:highlight w:val="yellow"/>
        </w:rPr>
        <w:lastRenderedPageBreak/>
        <w:t>SLOVENŠČINA</w:t>
      </w:r>
      <w:r w:rsidR="003D243A">
        <w:rPr>
          <w:rFonts w:ascii="Arial" w:hAnsi="Arial" w:cs="Arial"/>
          <w:b/>
          <w:sz w:val="28"/>
          <w:szCs w:val="28"/>
        </w:rPr>
        <w:t xml:space="preserve"> </w:t>
      </w:r>
      <w:r w:rsidR="003D243A" w:rsidRPr="003D243A">
        <w:rPr>
          <w:rFonts w:ascii="Arial" w:hAnsi="Arial" w:cs="Arial"/>
          <w:b/>
          <w:color w:val="FF0000"/>
          <w:sz w:val="28"/>
          <w:szCs w:val="28"/>
        </w:rPr>
        <w:t>PONAVLJANJE ISTIH BESED V BESEDILU</w:t>
      </w:r>
    </w:p>
    <w:p w:rsidR="00DC71CA" w:rsidRPr="00FD73A5" w:rsidRDefault="00DC71CA" w:rsidP="00FD73A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pacing w:val="5"/>
          <w:sz w:val="27"/>
          <w:szCs w:val="27"/>
        </w:rPr>
      </w:pPr>
      <w:r>
        <w:rPr>
          <w:rFonts w:ascii="Arial" w:hAnsi="Arial" w:cs="Arial"/>
          <w:b/>
          <w:color w:val="FF0000"/>
          <w:sz w:val="28"/>
          <w:szCs w:val="28"/>
        </w:rPr>
        <w:t>Natančno preberi spodnje besedilo:</w:t>
      </w:r>
      <w:r w:rsidR="00FD73A5" w:rsidRPr="00FD73A5">
        <w:rPr>
          <w:rStyle w:val="Krepko"/>
          <w:rFonts w:ascii="Arial" w:hAnsi="Arial" w:cs="Arial"/>
          <w:color w:val="666666"/>
          <w:spacing w:val="5"/>
          <w:sz w:val="27"/>
          <w:szCs w:val="27"/>
        </w:rPr>
        <w:t xml:space="preserve"> </w:t>
      </w:r>
      <w:r w:rsidR="00FD73A5">
        <w:rPr>
          <w:rStyle w:val="Krepko"/>
          <w:rFonts w:ascii="Arial" w:hAnsi="Arial" w:cs="Arial"/>
          <w:color w:val="666666"/>
          <w:spacing w:val="5"/>
          <w:sz w:val="27"/>
          <w:szCs w:val="27"/>
        </w:rPr>
        <w:t>OPIS ŽIVALI - MAČKA</w:t>
      </w:r>
    </w:p>
    <w:p w:rsidR="003F6670" w:rsidRDefault="001D5DC0" w:rsidP="00E005D4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pacing w:val="5"/>
          <w:sz w:val="27"/>
          <w:szCs w:val="27"/>
        </w:rPr>
      </w:pPr>
      <w:r>
        <w:rPr>
          <w:rFonts w:ascii="Arial" w:hAnsi="Arial" w:cs="Arial"/>
          <w:color w:val="666666"/>
          <w:spacing w:val="5"/>
          <w:sz w:val="27"/>
          <w:szCs w:val="27"/>
        </w:rPr>
        <w:t>Mačka</w:t>
      </w:r>
      <w:r w:rsidR="00E005D4">
        <w:rPr>
          <w:rFonts w:ascii="Arial" w:hAnsi="Arial" w:cs="Arial"/>
          <w:color w:val="666666"/>
          <w:spacing w:val="5"/>
          <w:sz w:val="27"/>
          <w:szCs w:val="27"/>
        </w:rPr>
        <w:t xml:space="preserve"> zraste do 40 cm v dolžino. </w:t>
      </w:r>
      <w:r w:rsidR="00E84423">
        <w:rPr>
          <w:rFonts w:ascii="Arial" w:hAnsi="Arial" w:cs="Arial"/>
          <w:color w:val="666666"/>
          <w:spacing w:val="5"/>
          <w:sz w:val="27"/>
          <w:szCs w:val="27"/>
        </w:rPr>
        <w:t>M</w:t>
      </w:r>
      <w:r>
        <w:rPr>
          <w:rFonts w:ascii="Arial" w:hAnsi="Arial" w:cs="Arial"/>
          <w:color w:val="666666"/>
          <w:spacing w:val="5"/>
          <w:sz w:val="27"/>
          <w:szCs w:val="27"/>
        </w:rPr>
        <w:t>ačka</w:t>
      </w:r>
      <w:r w:rsidR="00E005D4">
        <w:rPr>
          <w:rFonts w:ascii="Arial" w:hAnsi="Arial" w:cs="Arial"/>
          <w:color w:val="666666"/>
          <w:spacing w:val="5"/>
          <w:sz w:val="27"/>
          <w:szCs w:val="27"/>
        </w:rPr>
        <w:t xml:space="preserve"> ima lahko dlako različnih barv. </w:t>
      </w:r>
      <w:r>
        <w:rPr>
          <w:rFonts w:ascii="Arial" w:hAnsi="Arial" w:cs="Arial"/>
          <w:color w:val="666666"/>
          <w:spacing w:val="5"/>
          <w:sz w:val="27"/>
          <w:szCs w:val="27"/>
        </w:rPr>
        <w:t>Mačka</w:t>
      </w:r>
      <w:r w:rsidR="00E005D4">
        <w:rPr>
          <w:rFonts w:ascii="Arial" w:hAnsi="Arial" w:cs="Arial"/>
          <w:color w:val="666666"/>
          <w:spacing w:val="5"/>
          <w:sz w:val="27"/>
          <w:szCs w:val="27"/>
        </w:rPr>
        <w:t xml:space="preserve"> je lahko bela, črna, siva, rjava, rdeča, pisana ali tigrasta. Mačke so lahko dolgodlake ali kratkodlake pasme. </w:t>
      </w:r>
      <w:r>
        <w:rPr>
          <w:rFonts w:ascii="Arial" w:hAnsi="Arial" w:cs="Arial"/>
          <w:color w:val="666666"/>
          <w:spacing w:val="5"/>
          <w:sz w:val="27"/>
          <w:szCs w:val="27"/>
        </w:rPr>
        <w:t>Mačka ima p</w:t>
      </w:r>
      <w:r w:rsidR="00E005D4">
        <w:rPr>
          <w:rFonts w:ascii="Arial" w:hAnsi="Arial" w:cs="Arial"/>
          <w:color w:val="666666"/>
          <w:spacing w:val="5"/>
          <w:sz w:val="27"/>
          <w:szCs w:val="27"/>
        </w:rPr>
        <w:t>ozimi ima enak kožuh. Mačka ima velike oči. Mačka ima brke in ostre zobe. Ima tudi zašiljena ušesa. M</w:t>
      </w:r>
      <w:r>
        <w:rPr>
          <w:rFonts w:ascii="Arial" w:hAnsi="Arial" w:cs="Arial"/>
          <w:color w:val="666666"/>
          <w:spacing w:val="5"/>
          <w:sz w:val="27"/>
          <w:szCs w:val="27"/>
        </w:rPr>
        <w:t>ačka</w:t>
      </w:r>
      <w:r w:rsidR="00E005D4">
        <w:rPr>
          <w:rFonts w:ascii="Arial" w:hAnsi="Arial" w:cs="Arial"/>
          <w:color w:val="666666"/>
          <w:spacing w:val="5"/>
          <w:sz w:val="27"/>
          <w:szCs w:val="27"/>
        </w:rPr>
        <w:t xml:space="preserve"> ima dobro razvite oči, z njimi vidi tudi v temi. Ker imajo mačke zelo dobro razvit sluh in voh, so zelo dobri lovci na plen. Mačke imajo dolg rep in ostre kremplje.</w:t>
      </w:r>
      <w:r w:rsidR="00E005D4">
        <w:rPr>
          <w:rFonts w:ascii="Arial" w:hAnsi="Arial" w:cs="Arial"/>
          <w:color w:val="666666"/>
          <w:spacing w:val="5"/>
          <w:sz w:val="27"/>
          <w:szCs w:val="27"/>
        </w:rPr>
        <w:br/>
        <w:t xml:space="preserve">Mačka se oglaša z mijavkanjem ali s predenjem. </w:t>
      </w:r>
      <w:r w:rsidR="00E005D4">
        <w:rPr>
          <w:rFonts w:ascii="Arial" w:hAnsi="Arial" w:cs="Arial"/>
          <w:color w:val="666666"/>
          <w:spacing w:val="5"/>
          <w:sz w:val="27"/>
          <w:szCs w:val="27"/>
        </w:rPr>
        <w:br/>
        <w:t xml:space="preserve">Mačke se prehranjujejo z raznoliko prehrano, so pravi mesojedi. </w:t>
      </w:r>
    </w:p>
    <w:p w:rsidR="001D5DC0" w:rsidRDefault="003F6670" w:rsidP="00E005D4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pacing w:val="5"/>
          <w:sz w:val="27"/>
          <w:szCs w:val="27"/>
        </w:rPr>
      </w:pPr>
      <w:r>
        <w:rPr>
          <w:rFonts w:ascii="Arial" w:hAnsi="Arial" w:cs="Arial"/>
          <w:color w:val="666666"/>
          <w:spacing w:val="5"/>
          <w:sz w:val="27"/>
          <w:szCs w:val="27"/>
        </w:rPr>
        <w:t>Mačke niso samo ljubke domače živali. Nekoč so imeli ljudje na vasi mačke zato, da so lovile okrog hiše nadležne glodavce.</w:t>
      </w:r>
    </w:p>
    <w:p w:rsidR="008F2BDF" w:rsidRDefault="00E005D4" w:rsidP="001D5DC0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pacing w:val="5"/>
          <w:sz w:val="27"/>
          <w:szCs w:val="27"/>
        </w:rPr>
      </w:pPr>
      <w:r>
        <w:rPr>
          <w:rFonts w:ascii="Arial" w:hAnsi="Arial" w:cs="Arial"/>
          <w:color w:val="666666"/>
          <w:spacing w:val="5"/>
          <w:sz w:val="27"/>
          <w:szCs w:val="27"/>
        </w:rPr>
        <w:t>Mačke se pozimi parijo.</w:t>
      </w:r>
      <w:r w:rsidR="001D5DC0">
        <w:rPr>
          <w:rFonts w:ascii="Arial" w:hAnsi="Arial" w:cs="Arial"/>
          <w:color w:val="666666"/>
          <w:spacing w:val="5"/>
          <w:sz w:val="27"/>
          <w:szCs w:val="27"/>
        </w:rPr>
        <w:t xml:space="preserve"> </w:t>
      </w:r>
      <w:r>
        <w:rPr>
          <w:rFonts w:ascii="Arial" w:hAnsi="Arial" w:cs="Arial"/>
          <w:color w:val="666666"/>
          <w:spacing w:val="5"/>
          <w:sz w:val="27"/>
          <w:szCs w:val="27"/>
        </w:rPr>
        <w:t>Samica nosi mladičke pri</w:t>
      </w:r>
      <w:r w:rsidR="001D5DC0">
        <w:rPr>
          <w:rFonts w:ascii="Arial" w:hAnsi="Arial" w:cs="Arial"/>
          <w:color w:val="666666"/>
          <w:spacing w:val="5"/>
          <w:sz w:val="27"/>
          <w:szCs w:val="27"/>
        </w:rPr>
        <w:t>bližno devet tednov. V leglu</w:t>
      </w:r>
      <w:r>
        <w:rPr>
          <w:rFonts w:ascii="Arial" w:hAnsi="Arial" w:cs="Arial"/>
          <w:color w:val="666666"/>
          <w:spacing w:val="5"/>
          <w:sz w:val="27"/>
          <w:szCs w:val="27"/>
        </w:rPr>
        <w:t xml:space="preserve"> je navadno dva do pet</w:t>
      </w:r>
      <w:r w:rsidR="001D5DC0">
        <w:rPr>
          <w:rFonts w:ascii="Arial" w:hAnsi="Arial" w:cs="Arial"/>
          <w:color w:val="666666"/>
          <w:spacing w:val="5"/>
          <w:sz w:val="27"/>
          <w:szCs w:val="27"/>
        </w:rPr>
        <w:t xml:space="preserve"> mladičev</w:t>
      </w:r>
      <w:r>
        <w:rPr>
          <w:rFonts w:ascii="Arial" w:hAnsi="Arial" w:cs="Arial"/>
          <w:color w:val="666666"/>
          <w:spacing w:val="5"/>
          <w:sz w:val="27"/>
          <w:szCs w:val="27"/>
        </w:rPr>
        <w:t xml:space="preserve">. </w:t>
      </w:r>
      <w:r w:rsidR="001D5DC0">
        <w:rPr>
          <w:rFonts w:ascii="Arial" w:hAnsi="Arial" w:cs="Arial"/>
          <w:color w:val="666666"/>
          <w:spacing w:val="5"/>
          <w:sz w:val="27"/>
          <w:szCs w:val="27"/>
        </w:rPr>
        <w:t>Mladiči so s</w:t>
      </w:r>
      <w:r>
        <w:rPr>
          <w:rFonts w:ascii="Arial" w:hAnsi="Arial" w:cs="Arial"/>
          <w:color w:val="666666"/>
          <w:spacing w:val="5"/>
          <w:sz w:val="27"/>
          <w:szCs w:val="27"/>
        </w:rPr>
        <w:t xml:space="preserve">lepi teden dni, plaziti pa se začnejo z dvema tednoma. </w:t>
      </w:r>
      <w:r w:rsidR="001D5DC0">
        <w:rPr>
          <w:rFonts w:ascii="Arial" w:hAnsi="Arial" w:cs="Arial"/>
          <w:color w:val="666666"/>
          <w:spacing w:val="5"/>
          <w:sz w:val="27"/>
          <w:szCs w:val="27"/>
        </w:rPr>
        <w:t>Mladiči se hranijo se</w:t>
      </w:r>
      <w:r>
        <w:rPr>
          <w:rFonts w:ascii="Arial" w:hAnsi="Arial" w:cs="Arial"/>
          <w:color w:val="666666"/>
          <w:spacing w:val="5"/>
          <w:sz w:val="27"/>
          <w:szCs w:val="27"/>
        </w:rPr>
        <w:t xml:space="preserve"> materinim mlekom. Po osmih tednih </w:t>
      </w:r>
      <w:r w:rsidR="001D5DC0">
        <w:rPr>
          <w:rFonts w:ascii="Arial" w:hAnsi="Arial" w:cs="Arial"/>
          <w:color w:val="666666"/>
          <w:spacing w:val="5"/>
          <w:sz w:val="27"/>
          <w:szCs w:val="27"/>
        </w:rPr>
        <w:t xml:space="preserve">mladiči </w:t>
      </w:r>
      <w:r>
        <w:rPr>
          <w:rFonts w:ascii="Arial" w:hAnsi="Arial" w:cs="Arial"/>
          <w:color w:val="666666"/>
          <w:spacing w:val="5"/>
          <w:sz w:val="27"/>
          <w:szCs w:val="27"/>
        </w:rPr>
        <w:t>opuščajo mleko in prehajajo na drugo hrano.</w:t>
      </w:r>
      <w:r>
        <w:rPr>
          <w:rFonts w:ascii="Arial" w:hAnsi="Arial" w:cs="Arial"/>
          <w:color w:val="666666"/>
          <w:spacing w:val="5"/>
          <w:sz w:val="27"/>
          <w:szCs w:val="27"/>
        </w:rPr>
        <w:br/>
      </w:r>
      <w:r w:rsidR="001D5DC0">
        <w:rPr>
          <w:rFonts w:ascii="Arial" w:hAnsi="Arial" w:cs="Arial"/>
          <w:color w:val="666666"/>
          <w:spacing w:val="5"/>
          <w:sz w:val="27"/>
          <w:szCs w:val="27"/>
        </w:rPr>
        <w:t>Mačke živijo z nami v hiši ali v njeni okolici. To so domače mačke. Domača mačka spada v družino zveri.</w:t>
      </w:r>
      <w:r w:rsidR="001D5DC0" w:rsidRPr="001D5DC0">
        <w:rPr>
          <w:rFonts w:ascii="Arial" w:hAnsi="Arial" w:cs="Arial"/>
          <w:color w:val="666666"/>
          <w:spacing w:val="5"/>
          <w:sz w:val="27"/>
          <w:szCs w:val="27"/>
        </w:rPr>
        <w:t xml:space="preserve"> </w:t>
      </w:r>
    </w:p>
    <w:p w:rsidR="008F2BDF" w:rsidRPr="008F2BDF" w:rsidRDefault="008F2BDF" w:rsidP="001D5DC0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spacing w:val="5"/>
          <w:sz w:val="28"/>
          <w:szCs w:val="28"/>
        </w:rPr>
      </w:pPr>
      <w:r w:rsidRPr="008F2BDF">
        <w:rPr>
          <w:rFonts w:ascii="Arial" w:hAnsi="Arial" w:cs="Arial"/>
          <w:b/>
          <w:spacing w:val="5"/>
          <w:sz w:val="28"/>
          <w:szCs w:val="28"/>
        </w:rPr>
        <w:t>Ali te v zgornjem besedilu kaj moti?</w:t>
      </w:r>
    </w:p>
    <w:p w:rsidR="003D243A" w:rsidRDefault="008F2BDF" w:rsidP="003B06B2">
      <w:pPr>
        <w:rPr>
          <w:rFonts w:ascii="Arial" w:hAnsi="Arial" w:cs="Arial"/>
          <w:b/>
          <w:sz w:val="28"/>
          <w:szCs w:val="28"/>
        </w:rPr>
      </w:pPr>
      <w:r w:rsidRPr="008F2BDF">
        <w:rPr>
          <w:rFonts w:ascii="Arial" w:hAnsi="Arial" w:cs="Arial"/>
          <w:b/>
          <w:sz w:val="28"/>
          <w:szCs w:val="28"/>
        </w:rPr>
        <w:t>S katero besedo se</w:t>
      </w:r>
      <w:r>
        <w:rPr>
          <w:rFonts w:ascii="Arial" w:hAnsi="Arial" w:cs="Arial"/>
          <w:b/>
          <w:sz w:val="28"/>
          <w:szCs w:val="28"/>
        </w:rPr>
        <w:t xml:space="preserve"> začne prva poved?</w:t>
      </w:r>
    </w:p>
    <w:p w:rsidR="008F2BDF" w:rsidRDefault="008F2BDF" w:rsidP="003B0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Ali se ta beseda v besedilu še kdaj ponovi?</w:t>
      </w:r>
    </w:p>
    <w:p w:rsidR="008F2BDF" w:rsidRDefault="008F2BDF" w:rsidP="003B06B2">
      <w:pPr>
        <w:rPr>
          <w:rFonts w:ascii="Arial" w:hAnsi="Arial" w:cs="Arial"/>
          <w:b/>
          <w:sz w:val="28"/>
          <w:szCs w:val="28"/>
        </w:rPr>
      </w:pPr>
      <w:r w:rsidRPr="008F2BDF">
        <w:rPr>
          <w:rFonts w:ascii="Arial" w:hAnsi="Arial" w:cs="Arial"/>
          <w:b/>
          <w:sz w:val="28"/>
          <w:szCs w:val="28"/>
        </w:rPr>
        <w:t xml:space="preserve">Preberi besedilo še enkrat in pomisli, ali bi jo </w:t>
      </w:r>
      <w:r w:rsidRPr="008F2BDF">
        <w:rPr>
          <w:rFonts w:ascii="Arial" w:hAnsi="Arial" w:cs="Arial"/>
          <w:b/>
          <w:sz w:val="28"/>
          <w:szCs w:val="28"/>
          <w:highlight w:val="green"/>
        </w:rPr>
        <w:t>lahko zamenjal z drugo besedo ali pa bi jo lahko celo izpustil.</w:t>
      </w:r>
    </w:p>
    <w:p w:rsidR="008F2BDF" w:rsidRDefault="008F2BDF" w:rsidP="003B06B2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8F2BDF" w:rsidRDefault="008F2BDF" w:rsidP="003B06B2">
      <w:pPr>
        <w:rPr>
          <w:rFonts w:ascii="Arial" w:hAnsi="Arial" w:cs="Arial"/>
          <w:b/>
          <w:sz w:val="28"/>
          <w:szCs w:val="28"/>
        </w:rPr>
      </w:pPr>
      <w:r w:rsidRPr="008F2BDF">
        <w:rPr>
          <w:rFonts w:ascii="Arial" w:hAnsi="Arial" w:cs="Arial"/>
          <w:b/>
          <w:sz w:val="28"/>
          <w:szCs w:val="28"/>
          <w:highlight w:val="yellow"/>
        </w:rPr>
        <w:t>Sedaj pa odpri delovni zvezek na strani 25. Reši 17. in 18. nalogo!</w:t>
      </w:r>
    </w:p>
    <w:tbl>
      <w:tblPr>
        <w:tblStyle w:val="Tabelamrea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E84423" w:rsidTr="00E84423">
        <w:trPr>
          <w:trHeight w:val="1282"/>
        </w:trPr>
        <w:tc>
          <w:tcPr>
            <w:tcW w:w="9301" w:type="dxa"/>
          </w:tcPr>
          <w:p w:rsidR="00E84423" w:rsidRDefault="00E84423" w:rsidP="003B06B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Pomembno: </w:t>
            </w:r>
          </w:p>
          <w:p w:rsidR="00E84423" w:rsidRPr="00E84423" w:rsidRDefault="00E84423" w:rsidP="003B0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4423">
              <w:rPr>
                <w:rFonts w:ascii="Arial" w:hAnsi="Arial" w:cs="Arial"/>
                <w:b/>
                <w:sz w:val="28"/>
                <w:szCs w:val="28"/>
              </w:rPr>
              <w:t xml:space="preserve">Ko tvorimo besedilo, moramo paziti na to, da so povedi smiselno razvrščene in da </w:t>
            </w:r>
            <w:r w:rsidRPr="00E84423">
              <w:rPr>
                <w:rFonts w:ascii="Arial" w:hAnsi="Arial" w:cs="Arial"/>
                <w:b/>
                <w:color w:val="FF0000"/>
                <w:sz w:val="28"/>
                <w:szCs w:val="28"/>
              </w:rPr>
              <w:t>ne</w:t>
            </w:r>
            <w:r w:rsidRPr="00E844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84423">
              <w:rPr>
                <w:rFonts w:ascii="Arial" w:hAnsi="Arial" w:cs="Arial"/>
                <w:b/>
                <w:color w:val="FF0000"/>
                <w:sz w:val="28"/>
                <w:szCs w:val="28"/>
              </w:rPr>
              <w:t>ponavljamo</w:t>
            </w:r>
            <w:r w:rsidRPr="00E84423">
              <w:rPr>
                <w:rFonts w:ascii="Arial" w:hAnsi="Arial" w:cs="Arial"/>
                <w:b/>
                <w:sz w:val="28"/>
                <w:szCs w:val="28"/>
              </w:rPr>
              <w:t xml:space="preserve"> istih besed.</w:t>
            </w:r>
          </w:p>
          <w:p w:rsidR="00E84423" w:rsidRDefault="00E84423" w:rsidP="003B0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4423">
              <w:rPr>
                <w:rFonts w:ascii="Arial" w:hAnsi="Arial" w:cs="Arial"/>
                <w:b/>
                <w:sz w:val="28"/>
                <w:szCs w:val="28"/>
              </w:rPr>
              <w:t>Isto besedo lahko izpustimo ali jih zamenjamo s katero drugo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84423" w:rsidRDefault="00E84423" w:rsidP="003B0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4423" w:rsidRDefault="00E84423" w:rsidP="003B06B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 PRAVILO UPOŠTEVAJ PRI TVORJENJU BESEDIL!</w:t>
            </w:r>
          </w:p>
          <w:p w:rsidR="00E84423" w:rsidRDefault="00E84423" w:rsidP="003B0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84423" w:rsidRDefault="00E84423" w:rsidP="003B06B2">
      <w:pPr>
        <w:rPr>
          <w:rFonts w:ascii="Arial" w:hAnsi="Arial" w:cs="Arial"/>
          <w:b/>
          <w:sz w:val="28"/>
          <w:szCs w:val="28"/>
        </w:rPr>
      </w:pPr>
    </w:p>
    <w:p w:rsidR="00E84423" w:rsidRDefault="00E84423" w:rsidP="003B0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 želimo isto besedo zamenjati z drugo, uporabimo njeno sopomenko.</w:t>
      </w:r>
    </w:p>
    <w:p w:rsidR="0011572E" w:rsidRDefault="0011572E" w:rsidP="003B06B2">
      <w:pPr>
        <w:rPr>
          <w:rFonts w:ascii="Arial" w:hAnsi="Arial" w:cs="Arial"/>
          <w:b/>
          <w:color w:val="FF0000"/>
          <w:sz w:val="28"/>
          <w:szCs w:val="28"/>
        </w:rPr>
      </w:pPr>
      <w:r w:rsidRPr="0011572E">
        <w:rPr>
          <w:rFonts w:ascii="Arial" w:hAnsi="Arial" w:cs="Arial"/>
          <w:b/>
          <w:sz w:val="28"/>
          <w:szCs w:val="28"/>
          <w:highlight w:val="yellow"/>
        </w:rPr>
        <w:lastRenderedPageBreak/>
        <w:t>NIT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B0B4A">
        <w:rPr>
          <w:rFonts w:ascii="Arial" w:hAnsi="Arial" w:cs="Arial"/>
          <w:b/>
          <w:sz w:val="28"/>
          <w:szCs w:val="28"/>
        </w:rPr>
        <w:t xml:space="preserve">               </w:t>
      </w:r>
      <w:r w:rsidR="00B463F0" w:rsidRPr="00FB0B4A">
        <w:rPr>
          <w:rFonts w:ascii="Arial" w:hAnsi="Arial" w:cs="Arial"/>
          <w:b/>
          <w:color w:val="538135" w:themeColor="accent6" w:themeShade="BF"/>
          <w:sz w:val="28"/>
          <w:szCs w:val="28"/>
        </w:rPr>
        <w:t>KOLIKO KRALJESTEV</w:t>
      </w:r>
    </w:p>
    <w:p w:rsidR="00FB0B4A" w:rsidRPr="00FB0B4A" w:rsidRDefault="00FB0B4A" w:rsidP="003B06B2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B0B4A">
        <w:rPr>
          <w:rFonts w:ascii="Arial" w:hAnsi="Arial" w:cs="Arial"/>
          <w:b/>
          <w:sz w:val="28"/>
          <w:szCs w:val="28"/>
        </w:rPr>
        <w:t xml:space="preserve">Danes pričenjamo z novim poglavjem </w:t>
      </w:r>
      <w:r w:rsidRPr="00FB0B4A">
        <w:rPr>
          <w:rFonts w:ascii="Arial" w:hAnsi="Arial" w:cs="Arial"/>
          <w:b/>
          <w:color w:val="538135" w:themeColor="accent6" w:themeShade="BF"/>
          <w:sz w:val="28"/>
          <w:szCs w:val="28"/>
        </w:rPr>
        <w:t>RAZNOLIKOST V NARAVI</w:t>
      </w:r>
    </w:p>
    <w:p w:rsidR="00FB0B4A" w:rsidRDefault="00B463F0" w:rsidP="003B06B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B463F0">
        <w:rPr>
          <w:rFonts w:ascii="Arial" w:hAnsi="Arial" w:cs="Arial"/>
          <w:b/>
          <w:color w:val="000000" w:themeColor="text1"/>
          <w:sz w:val="28"/>
          <w:szCs w:val="28"/>
        </w:rPr>
        <w:t>UČBENIK STRAN 76</w:t>
      </w:r>
    </w:p>
    <w:p w:rsidR="00B463F0" w:rsidRDefault="00B463F0" w:rsidP="003B06B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36D82">
        <w:rPr>
          <w:rFonts w:ascii="Arial" w:hAnsi="Arial" w:cs="Arial"/>
          <w:color w:val="000000" w:themeColor="text1"/>
          <w:sz w:val="28"/>
          <w:szCs w:val="28"/>
        </w:rPr>
        <w:t>Zaradi lažjega pregleda živa bitja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36D82">
        <w:rPr>
          <w:rFonts w:ascii="Arial" w:hAnsi="Arial" w:cs="Arial"/>
          <w:b/>
          <w:color w:val="FF0000"/>
          <w:sz w:val="28"/>
          <w:szCs w:val="28"/>
        </w:rPr>
        <w:t>združujemo v skupine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Pr="00A36D82">
        <w:rPr>
          <w:rFonts w:ascii="Arial" w:hAnsi="Arial" w:cs="Arial"/>
          <w:color w:val="000000" w:themeColor="text1"/>
          <w:sz w:val="28"/>
          <w:szCs w:val="28"/>
        </w:rPr>
        <w:t>Danes poznamo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več različni</w:t>
      </w:r>
      <w:r w:rsidR="004755F1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razdelitev.</w:t>
      </w:r>
    </w:p>
    <w:p w:rsidR="00B463F0" w:rsidRDefault="00B463F0" w:rsidP="003B06B2">
      <w:pPr>
        <w:rPr>
          <w:rFonts w:ascii="Arial" w:hAnsi="Arial" w:cs="Arial"/>
          <w:color w:val="000000" w:themeColor="text1"/>
          <w:sz w:val="28"/>
          <w:szCs w:val="28"/>
        </w:rPr>
      </w:pPr>
      <w:r w:rsidRPr="00A36D82">
        <w:rPr>
          <w:rFonts w:ascii="Arial" w:hAnsi="Arial" w:cs="Arial"/>
          <w:color w:val="000000" w:themeColor="text1"/>
          <w:sz w:val="28"/>
          <w:szCs w:val="28"/>
        </w:rPr>
        <w:t>Nekoč so znanstveniki razdelili vsa živa bitja le v dve skupini: živali in rastline. Kasneje so spoznali</w:t>
      </w:r>
      <w:r w:rsidR="00A36D82" w:rsidRPr="00A36D82">
        <w:rPr>
          <w:rFonts w:ascii="Arial" w:hAnsi="Arial" w:cs="Arial"/>
          <w:color w:val="000000" w:themeColor="text1"/>
          <w:sz w:val="28"/>
          <w:szCs w:val="28"/>
        </w:rPr>
        <w:t>, da nekaterih živih bitij ne morejo uvrstiti niti med rastline niti med živali.</w:t>
      </w:r>
    </w:p>
    <w:p w:rsidR="00A36D82" w:rsidRDefault="00A36D82" w:rsidP="003B06B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Najbolj preprosta je delitev na tri skupine: živali, rastline in glive.</w:t>
      </w:r>
    </w:p>
    <w:p w:rsidR="00A36D82" w:rsidRDefault="00A36D82" w:rsidP="003B06B2">
      <w:pPr>
        <w:rPr>
          <w:rFonts w:ascii="Arial" w:hAnsi="Arial" w:cs="Arial"/>
          <w:color w:val="000000" w:themeColor="text1"/>
          <w:sz w:val="28"/>
          <w:szCs w:val="28"/>
        </w:rPr>
      </w:pPr>
      <w:r w:rsidRPr="004755F1">
        <w:rPr>
          <w:rFonts w:ascii="Arial" w:hAnsi="Arial" w:cs="Arial"/>
          <w:color w:val="000000" w:themeColor="text1"/>
          <w:sz w:val="28"/>
          <w:szCs w:val="28"/>
          <w:highlight w:val="green"/>
        </w:rPr>
        <w:t>Človeka biologi uvrščajo v skupino živali.</w:t>
      </w:r>
    </w:p>
    <w:p w:rsidR="004755F1" w:rsidRDefault="00A36D82" w:rsidP="003B06B2">
      <w:pPr>
        <w:rPr>
          <w:rFonts w:ascii="Arial" w:hAnsi="Arial" w:cs="Arial"/>
          <w:b/>
          <w:color w:val="FF0000"/>
          <w:sz w:val="28"/>
          <w:szCs w:val="28"/>
        </w:rPr>
      </w:pPr>
      <w:r w:rsidRPr="004755F1">
        <w:rPr>
          <w:rFonts w:ascii="Arial" w:hAnsi="Arial" w:cs="Arial"/>
          <w:color w:val="000000" w:themeColor="text1"/>
          <w:sz w:val="28"/>
          <w:szCs w:val="28"/>
          <w:highlight w:val="yellow"/>
        </w:rPr>
        <w:t>V PP predstavitvi</w:t>
      </w:r>
      <w:r w:rsidR="004755F1">
        <w:rPr>
          <w:rFonts w:ascii="Arial" w:hAnsi="Arial" w:cs="Arial"/>
          <w:color w:val="000000" w:themeColor="text1"/>
          <w:sz w:val="28"/>
          <w:szCs w:val="28"/>
        </w:rPr>
        <w:t>, ki jo imaš v prilogi, imamo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živa bitja razdeljena v štiri skupine. Poleg živali, </w:t>
      </w:r>
      <w:r w:rsidR="00D84DB6">
        <w:rPr>
          <w:rFonts w:ascii="Arial" w:hAnsi="Arial" w:cs="Arial"/>
          <w:color w:val="000000" w:themeColor="text1"/>
          <w:sz w:val="28"/>
          <w:szCs w:val="28"/>
        </w:rPr>
        <w:t xml:space="preserve">rastlin in gliv so biologi </w:t>
      </w:r>
      <w:r w:rsidR="00D84DB6" w:rsidRPr="004755F1">
        <w:rPr>
          <w:rFonts w:ascii="Arial" w:hAnsi="Arial" w:cs="Arial"/>
          <w:b/>
          <w:color w:val="000000" w:themeColor="text1"/>
          <w:sz w:val="28"/>
          <w:szCs w:val="28"/>
        </w:rPr>
        <w:t>drobna bitja</w:t>
      </w:r>
      <w:r w:rsidR="00DE3582" w:rsidRPr="004755F1">
        <w:rPr>
          <w:rFonts w:ascii="Arial" w:hAnsi="Arial" w:cs="Arial"/>
          <w:b/>
          <w:color w:val="000000" w:themeColor="text1"/>
          <w:sz w:val="28"/>
          <w:szCs w:val="28"/>
        </w:rPr>
        <w:t xml:space="preserve">, ki jih </w:t>
      </w:r>
      <w:r w:rsidR="00D84DB6" w:rsidRPr="004755F1">
        <w:rPr>
          <w:rFonts w:ascii="Arial" w:hAnsi="Arial" w:cs="Arial"/>
          <w:b/>
          <w:color w:val="000000" w:themeColor="text1"/>
          <w:sz w:val="28"/>
          <w:szCs w:val="28"/>
        </w:rPr>
        <w:t>ne vidimo s prosti</w:t>
      </w:r>
      <w:r w:rsidR="004755F1" w:rsidRPr="004755F1">
        <w:rPr>
          <w:rFonts w:ascii="Arial" w:hAnsi="Arial" w:cs="Arial"/>
          <w:b/>
          <w:color w:val="000000" w:themeColor="text1"/>
          <w:sz w:val="28"/>
          <w:szCs w:val="28"/>
        </w:rPr>
        <w:t>m očesom</w:t>
      </w:r>
      <w:r w:rsidR="00FB0B4A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4755F1" w:rsidRPr="004755F1">
        <w:rPr>
          <w:rFonts w:ascii="Arial" w:hAnsi="Arial" w:cs="Arial"/>
          <w:b/>
          <w:color w:val="000000" w:themeColor="text1"/>
          <w:sz w:val="28"/>
          <w:szCs w:val="28"/>
        </w:rPr>
        <w:t xml:space="preserve"> razdelili v svojo skupino, </w:t>
      </w:r>
      <w:r w:rsidR="004755F1" w:rsidRPr="004755F1">
        <w:rPr>
          <w:rFonts w:ascii="Arial" w:hAnsi="Arial" w:cs="Arial"/>
          <w:b/>
          <w:color w:val="FF0000"/>
          <w:sz w:val="28"/>
          <w:szCs w:val="28"/>
        </w:rPr>
        <w:t xml:space="preserve">v skupino </w:t>
      </w:r>
      <w:r w:rsidR="00F957BC">
        <w:rPr>
          <w:rFonts w:ascii="Arial" w:hAnsi="Arial" w:cs="Arial"/>
          <w:b/>
          <w:color w:val="FF0000"/>
          <w:sz w:val="28"/>
          <w:szCs w:val="28"/>
        </w:rPr>
        <w:t>mikrobov</w:t>
      </w:r>
      <w:r w:rsidR="004755F1">
        <w:rPr>
          <w:rFonts w:ascii="Arial" w:hAnsi="Arial" w:cs="Arial"/>
          <w:b/>
          <w:color w:val="FF0000"/>
          <w:sz w:val="28"/>
          <w:szCs w:val="28"/>
        </w:rPr>
        <w:t xml:space="preserve">. </w:t>
      </w:r>
    </w:p>
    <w:p w:rsidR="00A36D82" w:rsidRDefault="004755F1" w:rsidP="003B06B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Med njimi je tudi trenutno nam zelo poznan KORONAVIRUS, ki povzroča bolezen COVID – 19.</w:t>
      </w:r>
    </w:p>
    <w:p w:rsidR="004755F1" w:rsidRPr="00F957BC" w:rsidRDefault="00F957BC" w:rsidP="003B06B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957BC">
        <w:rPr>
          <w:rFonts w:ascii="Arial" w:hAnsi="Arial" w:cs="Arial"/>
          <w:b/>
          <w:color w:val="000000" w:themeColor="text1"/>
          <w:sz w:val="28"/>
          <w:szCs w:val="28"/>
          <w:highlight w:val="green"/>
        </w:rPr>
        <w:t>ŽIVA BITJA, KI SO V ISTI SKUPINI, IMAJO NEKATERE SKUPNE ZNAČILNOSTI</w:t>
      </w:r>
      <w:r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B463F0" w:rsidRDefault="00B463F0" w:rsidP="003B06B2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Živa bitj</w:t>
      </w:r>
      <w:r w:rsidR="00F957BC">
        <w:rPr>
          <w:rFonts w:ascii="Arial" w:hAnsi="Arial" w:cs="Arial"/>
          <w:b/>
          <w:color w:val="000000" w:themeColor="text1"/>
          <w:sz w:val="28"/>
          <w:szCs w:val="28"/>
        </w:rPr>
        <w:t xml:space="preserve">a se razlikujejo po </w:t>
      </w:r>
      <w:r w:rsidR="00F957BC" w:rsidRPr="00FB0B4A">
        <w:rPr>
          <w:rFonts w:ascii="Arial" w:hAnsi="Arial" w:cs="Arial"/>
          <w:b/>
          <w:color w:val="538135" w:themeColor="accent6" w:themeShade="BF"/>
          <w:sz w:val="28"/>
          <w:szCs w:val="28"/>
        </w:rPr>
        <w:t>zunanji zgradbi, po načinu prehranjevanja in po tem, kje živijo.</w:t>
      </w:r>
    </w:p>
    <w:p w:rsidR="00CC61BE" w:rsidRPr="00FB0B4A" w:rsidRDefault="00CC61BE" w:rsidP="003B06B2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tbl>
      <w:tblPr>
        <w:tblStyle w:val="Tabelamrea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9C3778" w:rsidTr="009C3778">
        <w:trPr>
          <w:trHeight w:val="4728"/>
        </w:trPr>
        <w:tc>
          <w:tcPr>
            <w:tcW w:w="10032" w:type="dxa"/>
          </w:tcPr>
          <w:p w:rsidR="009C3778" w:rsidRDefault="009C3778" w:rsidP="003B06B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BD5CF5" wp14:editId="7AA3E59D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194310</wp:posOffset>
                      </wp:positionV>
                      <wp:extent cx="311150" cy="977900"/>
                      <wp:effectExtent l="0" t="0" r="69850" b="5080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150" cy="977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EAB60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7" o:spid="_x0000_s1026" type="#_x0000_t32" style="position:absolute;margin-left:207.5pt;margin-top:15.3pt;width:24.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2BA9B8" wp14:editId="571AEA8F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232410</wp:posOffset>
                      </wp:positionV>
                      <wp:extent cx="1593850" cy="869950"/>
                      <wp:effectExtent l="0" t="0" r="82550" b="6350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3850" cy="869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FE892BD" id="Raven puščični povezovalnik 8" o:spid="_x0000_s1026" type="#_x0000_t32" style="position:absolute;margin-left:268.5pt;margin-top:18.3pt;width:125.5pt;height:6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226060</wp:posOffset>
                      </wp:positionV>
                      <wp:extent cx="1790700" cy="863600"/>
                      <wp:effectExtent l="38100" t="0" r="19050" b="5080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0" cy="863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13F8E51" id="Raven puščični povezovalnik 6" o:spid="_x0000_s1026" type="#_x0000_t32" style="position:absolute;margin-left:38.5pt;margin-top:17.8pt;width:141pt;height:6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  <w:szCs w:val="28"/>
              </w:rPr>
              <w:t>Zapis v zvezek, naslov</w:t>
            </w:r>
            <w:r w:rsidR="00CC61BE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9C3778">
              <w:rPr>
                <w:rFonts w:ascii="Arial" w:hAnsi="Arial" w:cs="Arial"/>
                <w:b/>
                <w:color w:val="FF0000"/>
                <w:sz w:val="28"/>
                <w:szCs w:val="28"/>
              </w:rPr>
              <w:t>KOLIKO KRALJESTEV</w:t>
            </w:r>
          </w:p>
          <w:p w:rsidR="009C3778" w:rsidRDefault="009C3778" w:rsidP="003B06B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C3778" w:rsidRDefault="009C3778" w:rsidP="003B06B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C3778" w:rsidRDefault="009C3778" w:rsidP="003B06B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C3778" w:rsidRDefault="009C3778" w:rsidP="003B06B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C3778" w:rsidRDefault="009C3778" w:rsidP="003B06B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C3778" w:rsidRDefault="009C3778" w:rsidP="003B06B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9C377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RASTLINE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   </w:t>
            </w:r>
            <w:r w:rsidRPr="009C3778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</w:rPr>
              <w:t xml:space="preserve">ŽIVALI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    </w:t>
            </w:r>
            <w:r w:rsidRPr="009C3778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GLIVE</w:t>
            </w:r>
          </w:p>
          <w:p w:rsidR="009C3778" w:rsidRDefault="009C3778" w:rsidP="003B06B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9C3778" w:rsidRPr="008A4874" w:rsidRDefault="009C3778" w:rsidP="003B06B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8A487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Živa bitja, ki so v </w:t>
            </w:r>
            <w:r w:rsidRPr="008A4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isti skupini</w:t>
            </w:r>
            <w:r w:rsidRPr="008A487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, imajo nekatere </w:t>
            </w:r>
            <w:r w:rsidRPr="008A4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skupne značilnosti</w:t>
            </w:r>
            <w:r w:rsidRPr="008A487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</w:t>
            </w:r>
            <w:r w:rsidR="00CC61BE" w:rsidRPr="008A487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Razlikujejo se po </w:t>
            </w:r>
            <w:r w:rsidR="00CC61BE" w:rsidRPr="008A4874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zunanji zgradbi, po načinu prehranjevanja in po tem, kje živijo.</w:t>
            </w:r>
          </w:p>
          <w:p w:rsidR="008A4874" w:rsidRDefault="008A4874" w:rsidP="008A48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87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Biologi uvrščajo človeka v skupino živali.</w:t>
            </w:r>
          </w:p>
        </w:tc>
      </w:tr>
    </w:tbl>
    <w:p w:rsidR="006F0C1F" w:rsidRDefault="006F0C1F" w:rsidP="003B0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ALI VEŠ?</w:t>
      </w:r>
    </w:p>
    <w:p w:rsidR="003D243A" w:rsidRPr="008F2BDF" w:rsidRDefault="006F0C1F" w:rsidP="003B0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8A4874">
        <w:rPr>
          <w:rFonts w:ascii="Arial" w:hAnsi="Arial" w:cs="Arial"/>
          <w:sz w:val="28"/>
          <w:szCs w:val="28"/>
        </w:rPr>
        <w:t xml:space="preserve"> </w:t>
      </w:r>
      <w:r w:rsidRPr="006F0C1F">
        <w:rPr>
          <w:rFonts w:ascii="Arial" w:hAnsi="Arial" w:cs="Arial"/>
          <w:sz w:val="28"/>
          <w:szCs w:val="28"/>
        </w:rPr>
        <w:t>Neki grški naravoslovec je pred mnogimi leti razdelil živali na koristne, škodljive in nepotrebne</w:t>
      </w:r>
      <w:r>
        <w:rPr>
          <w:rFonts w:ascii="Arial" w:hAnsi="Arial" w:cs="Arial"/>
          <w:b/>
          <w:sz w:val="28"/>
          <w:szCs w:val="28"/>
        </w:rPr>
        <w:t>. Kaj meniš o njegovi razdelitvi?</w:t>
      </w:r>
    </w:p>
    <w:p w:rsidR="00CF1E43" w:rsidRDefault="006F0C1F" w:rsidP="003B06B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Namig: v naravi so živa bitja med seboj povezana in odvisna. Brez določene živali se lahko v naravi poruši ravnovesje in pretrga življenjski krog – prehranjevalna veriga.</w:t>
      </w:r>
    </w:p>
    <w:p w:rsidR="006F0C1F" w:rsidRDefault="006F0C1F" w:rsidP="003B06B2">
      <w:pPr>
        <w:rPr>
          <w:rFonts w:ascii="Arial" w:hAnsi="Arial" w:cs="Arial"/>
          <w:color w:val="FF0000"/>
          <w:sz w:val="28"/>
          <w:szCs w:val="28"/>
        </w:rPr>
      </w:pPr>
    </w:p>
    <w:p w:rsidR="006F0C1F" w:rsidRPr="006F0C1F" w:rsidRDefault="006F0C1F" w:rsidP="003B06B2">
      <w:pPr>
        <w:rPr>
          <w:rFonts w:ascii="Arial" w:hAnsi="Arial" w:cs="Arial"/>
          <w:color w:val="000000" w:themeColor="text1"/>
          <w:sz w:val="28"/>
          <w:szCs w:val="28"/>
        </w:rPr>
      </w:pPr>
      <w:r w:rsidRPr="006F0C1F">
        <w:rPr>
          <w:rFonts w:ascii="Arial" w:hAnsi="Arial" w:cs="Arial"/>
          <w:color w:val="000000" w:themeColor="text1"/>
          <w:sz w:val="28"/>
          <w:szCs w:val="28"/>
        </w:rPr>
        <w:t>2.</w:t>
      </w:r>
      <w:r w:rsidR="008A487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F0C1F">
        <w:rPr>
          <w:rFonts w:ascii="Arial" w:hAnsi="Arial" w:cs="Arial"/>
          <w:color w:val="000000" w:themeColor="text1"/>
          <w:sz w:val="28"/>
          <w:szCs w:val="28"/>
        </w:rPr>
        <w:t>Živa bitja v tvojem okolju (V KUHINJI, V DNEVNI SOBI ALI V TVOJI SOBI)</w:t>
      </w:r>
    </w:p>
    <w:p w:rsidR="00CF1E43" w:rsidRDefault="006F0C1F" w:rsidP="003B0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Ozri se malo okrog sebe. Ali opaziš kakšno živo bitje? Ne pozabi na mravlje, muhe, pajke,..</w:t>
      </w:r>
    </w:p>
    <w:p w:rsidR="00734765" w:rsidRDefault="00734765" w:rsidP="003B06B2">
      <w:pPr>
        <w:rPr>
          <w:rFonts w:ascii="Arial" w:hAnsi="Arial" w:cs="Arial"/>
          <w:sz w:val="28"/>
          <w:szCs w:val="28"/>
        </w:rPr>
      </w:pPr>
    </w:p>
    <w:p w:rsidR="00734765" w:rsidRDefault="00D749F9" w:rsidP="003B0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PRILOGA:</w:t>
      </w:r>
    </w:p>
    <w:p w:rsidR="00734765" w:rsidRPr="00734765" w:rsidRDefault="00734765" w:rsidP="003B06B2">
      <w:pPr>
        <w:rPr>
          <w:rFonts w:ascii="Arial" w:hAnsi="Arial" w:cs="Arial"/>
          <w:b/>
          <w:sz w:val="28"/>
          <w:szCs w:val="28"/>
        </w:rPr>
      </w:pPr>
      <w:r w:rsidRPr="00734765">
        <w:rPr>
          <w:rFonts w:ascii="Arial" w:hAnsi="Arial" w:cs="Arial"/>
          <w:b/>
          <w:sz w:val="28"/>
          <w:szCs w:val="28"/>
        </w:rPr>
        <w:t>ČE IMAŠ MOŽNOST, SI LAHKO NATISNEŠ PRILOGO (NA NASLEDNJI STRANI)  IN POSAMEZNE SLIČICE NALEPIŠ V ZVEZEK</w:t>
      </w:r>
      <w:r w:rsidR="00D749F9">
        <w:rPr>
          <w:rFonts w:ascii="Arial" w:hAnsi="Arial" w:cs="Arial"/>
          <w:b/>
          <w:sz w:val="28"/>
          <w:szCs w:val="28"/>
        </w:rPr>
        <w:t xml:space="preserve"> K POSAMEZNI SKUPINI ŽIVIH BITIJ.</w:t>
      </w:r>
    </w:p>
    <w:p w:rsidR="002F03C7" w:rsidRDefault="00734765">
      <w:r>
        <w:rPr>
          <w:noProof/>
          <w:lang w:eastAsia="sl-SI"/>
        </w:rPr>
        <w:lastRenderedPageBreak/>
        <w:drawing>
          <wp:inline distT="0" distB="0" distL="0" distR="0">
            <wp:extent cx="7463039" cy="5759052"/>
            <wp:effectExtent l="0" t="5398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0509_1929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2512" cy="576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B2"/>
    <w:rsid w:val="0011572E"/>
    <w:rsid w:val="0019103D"/>
    <w:rsid w:val="001D3DFC"/>
    <w:rsid w:val="001D5DC0"/>
    <w:rsid w:val="002A4430"/>
    <w:rsid w:val="002F03C7"/>
    <w:rsid w:val="003B06B2"/>
    <w:rsid w:val="003D243A"/>
    <w:rsid w:val="003F6670"/>
    <w:rsid w:val="004755F1"/>
    <w:rsid w:val="006F0C1F"/>
    <w:rsid w:val="00734765"/>
    <w:rsid w:val="00781EA4"/>
    <w:rsid w:val="00822455"/>
    <w:rsid w:val="008A4874"/>
    <w:rsid w:val="008F2BDF"/>
    <w:rsid w:val="009C3778"/>
    <w:rsid w:val="00A36D82"/>
    <w:rsid w:val="00B172E6"/>
    <w:rsid w:val="00B463F0"/>
    <w:rsid w:val="00CC61BE"/>
    <w:rsid w:val="00CF1E43"/>
    <w:rsid w:val="00D749F9"/>
    <w:rsid w:val="00D84DB6"/>
    <w:rsid w:val="00DC71CA"/>
    <w:rsid w:val="00DE3582"/>
    <w:rsid w:val="00E005D4"/>
    <w:rsid w:val="00E16B8F"/>
    <w:rsid w:val="00E84423"/>
    <w:rsid w:val="00F957BC"/>
    <w:rsid w:val="00FB0B4A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FAE3-63C0-4072-9E63-A15E34D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06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0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005D4"/>
    <w:rPr>
      <w:b/>
      <w:bCs/>
    </w:rPr>
  </w:style>
  <w:style w:type="table" w:styleId="Tabelamrea">
    <w:name w:val="Table Grid"/>
    <w:basedOn w:val="Navadnatabela"/>
    <w:uiPriority w:val="39"/>
    <w:rsid w:val="00E8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masef</cp:lastModifiedBy>
  <cp:revision>2</cp:revision>
  <dcterms:created xsi:type="dcterms:W3CDTF">2020-05-10T19:40:00Z</dcterms:created>
  <dcterms:modified xsi:type="dcterms:W3CDTF">2020-05-10T19:40:00Z</dcterms:modified>
</cp:coreProperties>
</file>